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EC" w:rsidRDefault="00371AEC" w:rsidP="005606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940425" cy="8177791"/>
            <wp:effectExtent l="0" t="0" r="3175" b="0"/>
            <wp:docPr id="1" name="Рисунок 1" descr="G:\Новые программы\рабочие программы школы 10-11 класс\право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рабочие программы школы 10-11 класс\право 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AEC" w:rsidRDefault="00371AEC" w:rsidP="005606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AEC" w:rsidRDefault="00371AEC" w:rsidP="005606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AEC" w:rsidRDefault="00371AEC" w:rsidP="005606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AEC" w:rsidRDefault="00371AEC" w:rsidP="005606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AEC" w:rsidRDefault="00371AEC" w:rsidP="005606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1AEC" w:rsidRDefault="00371AEC" w:rsidP="005606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06C2" w:rsidRPr="009C16F3" w:rsidRDefault="005606C2" w:rsidP="005606C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9C16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5606C2" w:rsidRPr="002E7868" w:rsidRDefault="005606C2" w:rsidP="005606C2">
      <w:pPr>
        <w:pStyle w:val="Default"/>
        <w:jc w:val="both"/>
        <w:rPr>
          <w:sz w:val="23"/>
          <w:szCs w:val="23"/>
        </w:rPr>
      </w:pPr>
      <w:r w:rsidRPr="009C16F3">
        <w:t>Рабочая программа по курсу «</w:t>
      </w:r>
      <w:r>
        <w:t>Право</w:t>
      </w:r>
      <w:r w:rsidRPr="009C16F3">
        <w:t>» для 1</w:t>
      </w:r>
      <w:r>
        <w:t>1</w:t>
      </w:r>
      <w:r w:rsidRPr="009C16F3">
        <w:t xml:space="preserve"> классов М</w:t>
      </w:r>
      <w:r>
        <w:t>А</w:t>
      </w:r>
      <w:r w:rsidRPr="009C16F3">
        <w:t xml:space="preserve">ОУ «Школа №22 с углубленным изучением отдельных предметов» составлена на основе федерального компонента Государственного стандарта среднего (полного) общего образования (профильный уровень); </w:t>
      </w:r>
      <w:r w:rsidRPr="006479BB">
        <w:rPr>
          <w:sz w:val="23"/>
          <w:szCs w:val="23"/>
        </w:rPr>
        <w:t xml:space="preserve">Программа: </w:t>
      </w:r>
      <w:r w:rsidRPr="002E7868">
        <w:rPr>
          <w:sz w:val="23"/>
          <w:szCs w:val="23"/>
        </w:rPr>
        <w:t xml:space="preserve">Певцова Е. А., Козленко И. В. Право: основы правовой культуры. Программа курса для 10-11 классы общеобразовательных учреждений. – М.: ООО «ТИД «Русское слово», 2008 г. </w:t>
      </w:r>
    </w:p>
    <w:p w:rsidR="005606C2" w:rsidRPr="002E7868" w:rsidRDefault="005606C2" w:rsidP="005606C2">
      <w:pPr>
        <w:pStyle w:val="Default"/>
        <w:jc w:val="both"/>
        <w:rPr>
          <w:sz w:val="23"/>
          <w:szCs w:val="23"/>
        </w:rPr>
      </w:pPr>
      <w:r w:rsidRPr="002E7868">
        <w:rPr>
          <w:sz w:val="23"/>
          <w:szCs w:val="23"/>
        </w:rPr>
        <w:t xml:space="preserve"> Учебник: А. Певцова «Право: основы правовой культуры – учебник для 10 класса общеобразовательных учреждений. Базовый  и углубленный уровни: в 2 ч., </w:t>
      </w:r>
      <w:proofErr w:type="gramStart"/>
      <w:r w:rsidRPr="002E7868">
        <w:rPr>
          <w:sz w:val="23"/>
          <w:szCs w:val="23"/>
        </w:rPr>
        <w:t>-М</w:t>
      </w:r>
      <w:proofErr w:type="gramEnd"/>
      <w:r w:rsidRPr="002E7868">
        <w:rPr>
          <w:sz w:val="23"/>
          <w:szCs w:val="23"/>
        </w:rPr>
        <w:t>.,: ООО «</w:t>
      </w:r>
      <w:r>
        <w:rPr>
          <w:sz w:val="23"/>
          <w:szCs w:val="23"/>
        </w:rPr>
        <w:t>Р</w:t>
      </w:r>
      <w:r w:rsidRPr="002E7868">
        <w:rPr>
          <w:sz w:val="23"/>
          <w:szCs w:val="23"/>
        </w:rPr>
        <w:t xml:space="preserve">усское слов – учебник», 2014 </w:t>
      </w:r>
    </w:p>
    <w:p w:rsidR="005606C2" w:rsidRDefault="005606C2" w:rsidP="005606C2">
      <w:pPr>
        <w:pStyle w:val="Default"/>
        <w:jc w:val="both"/>
        <w:rPr>
          <w:sz w:val="23"/>
          <w:szCs w:val="23"/>
        </w:rPr>
      </w:pPr>
      <w:r w:rsidRPr="002E7868">
        <w:rPr>
          <w:sz w:val="23"/>
          <w:szCs w:val="23"/>
        </w:rPr>
        <w:t>Певцова Е. А. «Право: основы правовой культуры: учебник для 11 классов общеобразовательных учреждений. Базовый и профильный уровни: в 2 ч. М., ООО «Русское слово – учебник, 2013</w:t>
      </w:r>
    </w:p>
    <w:p w:rsidR="005606C2" w:rsidRDefault="005606C2" w:rsidP="005606C2">
      <w:pPr>
        <w:pStyle w:val="Default"/>
        <w:ind w:firstLine="708"/>
        <w:jc w:val="both"/>
        <w:rPr>
          <w:sz w:val="23"/>
          <w:szCs w:val="23"/>
        </w:rPr>
      </w:pPr>
      <w:r w:rsidRPr="005606C2">
        <w:rPr>
          <w:sz w:val="23"/>
          <w:szCs w:val="23"/>
        </w:rPr>
        <w:t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Право, как учебный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</w:t>
      </w:r>
    </w:p>
    <w:p w:rsidR="005606C2" w:rsidRPr="005606C2" w:rsidRDefault="005606C2" w:rsidP="005606C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606C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права в старшей школе на базовом уровне направлено на достижение следующих целей:</w:t>
      </w:r>
    </w:p>
    <w:p w:rsidR="005606C2" w:rsidRPr="005606C2" w:rsidRDefault="005606C2" w:rsidP="00560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606C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5606C2" w:rsidRPr="005606C2" w:rsidRDefault="005606C2" w:rsidP="00560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606C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5606C2" w:rsidRPr="005606C2" w:rsidRDefault="005606C2" w:rsidP="00560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606C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5606C2" w:rsidRPr="005606C2" w:rsidRDefault="005606C2" w:rsidP="00560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606C2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5606C2" w:rsidRPr="005606C2" w:rsidRDefault="005606C2" w:rsidP="005606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5606C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4017F5" w:rsidRPr="004017F5" w:rsidRDefault="004017F5" w:rsidP="004017F5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права на базовом уровне ученик </w:t>
      </w:r>
      <w:r w:rsidRPr="004017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знать/понимать:</w:t>
      </w:r>
    </w:p>
    <w:p w:rsidR="004017F5" w:rsidRPr="004017F5" w:rsidRDefault="004017F5" w:rsidP="004017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4017F5" w:rsidRPr="004017F5" w:rsidRDefault="004017F5" w:rsidP="004017F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права на базовом уровне ученик </w:t>
      </w:r>
      <w:r w:rsidRPr="004017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должен уметь:</w:t>
      </w:r>
    </w:p>
    <w:p w:rsidR="004017F5" w:rsidRPr="004017F5" w:rsidRDefault="004017F5" w:rsidP="004017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4017F5" w:rsidRPr="004017F5" w:rsidRDefault="004017F5" w:rsidP="004017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4017F5" w:rsidRPr="004017F5" w:rsidRDefault="004017F5" w:rsidP="004017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4017F5" w:rsidRPr="004017F5" w:rsidRDefault="004017F5" w:rsidP="004017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4017F5" w:rsidRPr="004017F5" w:rsidRDefault="004017F5" w:rsidP="004017F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примеры: различных видов правоотношений, правонарушений, юридической ответственности;</w:t>
      </w:r>
    </w:p>
    <w:p w:rsidR="004017F5" w:rsidRPr="004017F5" w:rsidRDefault="004017F5" w:rsidP="002D0E9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права на базовом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происходит формирование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proofErr w:type="spellEnd"/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4017F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практической деятельности и повседневной жизни для:</w:t>
      </w:r>
    </w:p>
    <w:p w:rsidR="004017F5" w:rsidRDefault="004017F5" w:rsidP="002D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4017F5" w:rsidRDefault="004017F5" w:rsidP="002D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анализа норм закона с точки зрения конкретных условий их реализации;</w:t>
      </w:r>
    </w:p>
    <w:p w:rsidR="004017F5" w:rsidRDefault="004017F5" w:rsidP="002D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4017F5" w:rsidRDefault="004017F5" w:rsidP="002D0E9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изложения и аргументации собственных суждений о происходящих событиях и явлениях с точки зрения права;</w:t>
      </w:r>
    </w:p>
    <w:p w:rsidR="004017F5" w:rsidRDefault="004017F5" w:rsidP="004017F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решения правовых задача (на примерах конкретных ситуаций).</w:t>
      </w:r>
    </w:p>
    <w:p w:rsidR="004017F5" w:rsidRDefault="004017F5" w:rsidP="004017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D0E96" w:rsidRDefault="002D0E96" w:rsidP="002D0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16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Основное 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Право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D0E96">
        <w:rPr>
          <w:b/>
          <w:color w:val="000000"/>
        </w:rPr>
        <w:t>Раздел 1. История государства и права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0E96">
        <w:rPr>
          <w:color w:val="000000"/>
        </w:rPr>
        <w:t>Связь и 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D0E96">
        <w:rPr>
          <w:b/>
          <w:color w:val="000000"/>
        </w:rPr>
        <w:t>Раздел 2. Вопросы теории государства и права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0E96">
        <w:rPr>
          <w:color w:val="000000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D0E96">
        <w:rPr>
          <w:b/>
          <w:color w:val="000000"/>
        </w:rPr>
        <w:t>Раздел 3. Конституционное право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0E96">
        <w:rPr>
          <w:color w:val="000000"/>
        </w:rP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  <w:r>
        <w:rPr>
          <w:color w:val="000000"/>
        </w:rPr>
        <w:t xml:space="preserve"> </w:t>
      </w:r>
      <w:r w:rsidRPr="002D0E96">
        <w:rPr>
          <w:color w:val="000000"/>
        </w:rPr>
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– высшая ценность. Многонациональный народ России – носитель суверенитета и источник власти. Субъекты осуществления государственной власти. Прямое действие Конституции РФ.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0E96">
        <w:rPr>
          <w:color w:val="000000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lastRenderedPageBreak/>
        <w:t>Президент Российской Федерации. Статус главы государства. Гарант Конституции РФ, прав и свобод человека и гражданина. Полномочия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t>Президента РФ. Условия досрочного прекращения полномочий Президента или отрешение его от должности.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–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t>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t>Международные договоры о правах человека. Содержание международного Билля о правах человека.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t>Избирательные права граждан. Активное избирательное право. Принципы демократических выборов. Избирательное законодательство.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0E96">
        <w:rPr>
          <w:color w:val="000000"/>
        </w:rPr>
        <w:t>Избирательный процесс. Основные избирательные системы: мажоритарная, пропорциональная, смешанная.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2D0E96">
        <w:rPr>
          <w:b/>
          <w:color w:val="000000"/>
        </w:rPr>
        <w:t>Раздел 4.  Гражданские право</w:t>
      </w:r>
      <w:r>
        <w:rPr>
          <w:b/>
          <w:color w:val="000000"/>
        </w:rPr>
        <w:t>.</w:t>
      </w:r>
    </w:p>
    <w:p w:rsidR="002D0E96" w:rsidRPr="002D0E96" w:rsidRDefault="002D0E96" w:rsidP="002D0E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0E96">
        <w:rPr>
          <w:color w:val="000000"/>
        </w:rPr>
        <w:t>Понятие и источники гражданского права. Гражданский Кодекс РФ, его содержание и особенности.</w:t>
      </w:r>
      <w:r>
        <w:rPr>
          <w:color w:val="000000"/>
        </w:rPr>
        <w:t xml:space="preserve"> </w:t>
      </w:r>
      <w:r w:rsidRPr="002D0E96">
        <w:rPr>
          <w:color w:val="000000"/>
        </w:rPr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2D0E96" w:rsidRPr="002D0E96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0E96">
        <w:rPr>
          <w:color w:val="000000"/>
        </w:rPr>
        <w:t>Гражданская правоспособность и дееспособность. Признание гражданина недееспособным или ограничено дееспособным. Гражданские права несовершеннолетних. Эмансипация. Предприниматель и предпринимательская деятельность. Виды предприятий.</w:t>
      </w:r>
    </w:p>
    <w:p w:rsidR="002D0E96" w:rsidRPr="002D0E96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0E96">
        <w:rPr>
          <w:color w:val="000000"/>
        </w:rPr>
        <w:t>Нематериальные блага, пути их защиты. Причинение и возмещение вреда.</w:t>
      </w:r>
    </w:p>
    <w:p w:rsidR="002D0E96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Раздел 5</w:t>
      </w:r>
      <w:r w:rsidR="002D0E96" w:rsidRPr="004948B8">
        <w:rPr>
          <w:b/>
          <w:color w:val="000000"/>
        </w:rPr>
        <w:t>. Семейное право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Брак, условия его заключения. Порядок регистрации брака. Права и обязанности супругов.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Брачный договор. Личные права. Имущественные права и обязанности. Брачный договор. Прекращение брака.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Права и обязанности родителей и детей. Лишение, ограничение, восста</w:t>
      </w:r>
      <w:r w:rsidRPr="004948B8">
        <w:rPr>
          <w:color w:val="000000"/>
        </w:rPr>
        <w:softHyphen/>
        <w:t>новление родительских прав. Алименты. Усыновление. Опека. Попечительство.</w:t>
      </w:r>
    </w:p>
    <w:p w:rsidR="002920FA" w:rsidRPr="004948B8" w:rsidRDefault="002920FA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Жилищные правоотношения.</w:t>
      </w:r>
    </w:p>
    <w:p w:rsidR="002D0E96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Раздел 6</w:t>
      </w:r>
      <w:r w:rsidR="002D0E96" w:rsidRPr="004948B8">
        <w:rPr>
          <w:b/>
          <w:color w:val="000000"/>
        </w:rPr>
        <w:t>. Трудовое право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lastRenderedPageBreak/>
        <w:t>Оплата труда. Заработная плата в производственной сфере. Системы оплаты труда: повременная, сдельная, дополнительная. Охрана труда. Государственный надзор и контроль за соблюдением законов об охране труда. Охрана труда и здоровья женщин и несовершеннолетних.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2D0E96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4948B8">
        <w:rPr>
          <w:b/>
          <w:color w:val="000000"/>
        </w:rPr>
        <w:t>Раздел 7</w:t>
      </w:r>
      <w:r w:rsidR="002D0E96" w:rsidRPr="004948B8">
        <w:rPr>
          <w:b/>
          <w:color w:val="000000"/>
        </w:rPr>
        <w:t>. Административное право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Административные наказания и их виды. Подведомственность дел об административных правонарушениях.</w:t>
      </w:r>
    </w:p>
    <w:p w:rsidR="002D0E96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4948B8">
        <w:rPr>
          <w:b/>
          <w:color w:val="000000"/>
        </w:rPr>
        <w:t>Раздел 8</w:t>
      </w:r>
      <w:r w:rsidR="002D0E96" w:rsidRPr="004948B8">
        <w:rPr>
          <w:b/>
          <w:color w:val="000000"/>
        </w:rPr>
        <w:t>. Уголовное право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 Неоднократность преступлений. Совокупность преступлений. Рецидив преступлений. Основные группы преступлений.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Понятие уголовной ответственности, ее основания. Понятие и цели наказания. Виды наказаний. Ответственность несовершеннолетних. Меры процессуального принуждения. Досудебное произ</w:t>
      </w:r>
      <w:r w:rsidRPr="004948B8">
        <w:rPr>
          <w:color w:val="000000"/>
        </w:rPr>
        <w:softHyphen/>
        <w:t>водство. Судебное производство. Защита прав обвиняемого, потерпевшего и свидетеля в уголовном процессе.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Принципы гражданского процесса. Порядок обращения в суд. Судебное разбирательство. Порядок обжалования судебных решений.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2D0E96" w:rsidRPr="004948B8" w:rsidRDefault="002D0E96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Профессиональной юридическое образование.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5606C2" w:rsidRDefault="002920FA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b/>
          <w:color w:val="000000"/>
        </w:rPr>
        <w:t>Раздел</w:t>
      </w:r>
      <w:r w:rsidR="004948B8">
        <w:rPr>
          <w:b/>
          <w:color w:val="000000"/>
        </w:rPr>
        <w:t xml:space="preserve"> </w:t>
      </w:r>
      <w:r w:rsidR="004948B8" w:rsidRPr="004948B8">
        <w:rPr>
          <w:b/>
          <w:color w:val="000000"/>
        </w:rPr>
        <w:t xml:space="preserve">9. </w:t>
      </w:r>
      <w:r w:rsidRPr="004948B8">
        <w:rPr>
          <w:b/>
          <w:color w:val="000000"/>
        </w:rPr>
        <w:t xml:space="preserve">Правовое регулирование в различных сферах общественной жизни. </w:t>
      </w:r>
      <w:r w:rsidRPr="004948B8">
        <w:rPr>
          <w:color w:val="000000"/>
        </w:rPr>
        <w:t>Международное право.</w:t>
      </w:r>
      <w:r w:rsidR="004948B8">
        <w:rPr>
          <w:color w:val="000000"/>
        </w:rPr>
        <w:t xml:space="preserve"> </w:t>
      </w:r>
      <w:r w:rsidRPr="004948B8">
        <w:rPr>
          <w:color w:val="000000"/>
        </w:rPr>
        <w:t>Пенсионная система и страхование. Экологические правонарушения. Права и обязанности субъектов образовательных правоотношений. Источники и принципы международного права</w:t>
      </w:r>
    </w:p>
    <w:p w:rsid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Учебно-методическое обеспечение.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 xml:space="preserve">1. Певцова Е. А., Козленко И. В. Право: основы правовой культуры. Программа курса для 10-11 классы общеобразовательных учреждений. – М.: ООО «ТИД «Русское слово», 2008 г. 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 xml:space="preserve">2.  Учебник: А. Певцова «Право: основы правовой культуры – учебник для 10 класса общеобразовательных учреждений. Базовый  и углубленный уровни: в 2 ч., </w:t>
      </w:r>
      <w:proofErr w:type="gramStart"/>
      <w:r w:rsidRPr="004948B8">
        <w:rPr>
          <w:color w:val="000000"/>
        </w:rPr>
        <w:t>-М</w:t>
      </w:r>
      <w:proofErr w:type="gramEnd"/>
      <w:r w:rsidRPr="004948B8">
        <w:rPr>
          <w:color w:val="000000"/>
        </w:rPr>
        <w:t xml:space="preserve">.,: ООО «Русское слов – учебник», 2014 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3. Певцова Е. А. «Право: основы правовой культуры: учебник для 11 классов общеобразовательных учреждений. Базовый и профильный уровни: в 2 ч. М., ООО «Русское слово – учебник, 2013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4. Конституция РФ. Москва, издание Центральной избирательной комиссии РФ, 2013 г.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lastRenderedPageBreak/>
        <w:t>5. Гражданское право / Под общей ред. чл.-</w:t>
      </w:r>
      <w:proofErr w:type="spellStart"/>
      <w:r w:rsidRPr="004948B8">
        <w:rPr>
          <w:color w:val="000000"/>
        </w:rPr>
        <w:t>корр</w:t>
      </w:r>
      <w:proofErr w:type="spellEnd"/>
      <w:r w:rsidRPr="004948B8">
        <w:rPr>
          <w:color w:val="000000"/>
        </w:rPr>
        <w:t xml:space="preserve"> РАН С.С. Алексеева. – М.: Норма, 2004.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 xml:space="preserve">6. Комментарии официальных органов к Трудовому кодексу РФ / Сост. А.В. </w:t>
      </w:r>
      <w:proofErr w:type="spellStart"/>
      <w:r w:rsidRPr="004948B8">
        <w:rPr>
          <w:color w:val="000000"/>
        </w:rPr>
        <w:t>Верховцев</w:t>
      </w:r>
      <w:proofErr w:type="spellEnd"/>
      <w:r w:rsidRPr="004948B8">
        <w:rPr>
          <w:color w:val="000000"/>
        </w:rPr>
        <w:t xml:space="preserve">. – 6-е </w:t>
      </w:r>
      <w:proofErr w:type="spellStart"/>
      <w:r w:rsidRPr="004948B8">
        <w:rPr>
          <w:color w:val="000000"/>
        </w:rPr>
        <w:t>изд</w:t>
      </w:r>
      <w:proofErr w:type="spellEnd"/>
      <w:r w:rsidRPr="004948B8">
        <w:rPr>
          <w:color w:val="000000"/>
        </w:rPr>
        <w:t>, доп. – М.: ИНФРА- М., 2005.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7. Никитин А. Ф. Школьный юридический словарь: около 800 терминов и понятий. – М.: Дрофа, 2008.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>8. Никифоров А.В. Суд.- М.: Издательство РИОР, 2005.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 xml:space="preserve">9. Правоведение. Школьные олимпиады. Вопросы, задания, ответы. 8—11 </w:t>
      </w:r>
      <w:proofErr w:type="spellStart"/>
      <w:r w:rsidRPr="004948B8">
        <w:rPr>
          <w:color w:val="000000"/>
        </w:rPr>
        <w:t>кл</w:t>
      </w:r>
      <w:proofErr w:type="spellEnd"/>
      <w:r w:rsidRPr="004948B8">
        <w:rPr>
          <w:color w:val="000000"/>
        </w:rPr>
        <w:t>.: Учебно-методическое по</w:t>
      </w:r>
      <w:r w:rsidRPr="004948B8">
        <w:rPr>
          <w:color w:val="000000"/>
        </w:rPr>
        <w:softHyphen/>
        <w:t xml:space="preserve">собие / А. Ю. </w:t>
      </w:r>
      <w:proofErr w:type="spellStart"/>
      <w:r w:rsidRPr="004948B8">
        <w:rPr>
          <w:color w:val="000000"/>
        </w:rPr>
        <w:t>Головатенко</w:t>
      </w:r>
      <w:proofErr w:type="spellEnd"/>
      <w:r w:rsidRPr="004948B8">
        <w:rPr>
          <w:color w:val="000000"/>
        </w:rPr>
        <w:t>, А. Ф. Никитин, Н. Г. Су</w:t>
      </w:r>
      <w:r w:rsidRPr="004948B8">
        <w:rPr>
          <w:color w:val="000000"/>
        </w:rPr>
        <w:softHyphen/>
        <w:t xml:space="preserve">ворова, Т. И. </w:t>
      </w:r>
      <w:proofErr w:type="spellStart"/>
      <w:r w:rsidRPr="004948B8">
        <w:rPr>
          <w:color w:val="000000"/>
        </w:rPr>
        <w:t>Тюляева</w:t>
      </w:r>
      <w:proofErr w:type="spellEnd"/>
      <w:r w:rsidRPr="004948B8">
        <w:rPr>
          <w:color w:val="000000"/>
        </w:rPr>
        <w:t>. — 2-е изд., стереотип. — М.: Дрофа, 2007.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 xml:space="preserve">10. Правоведение / М.А. Гулиев, М.В, </w:t>
      </w:r>
      <w:proofErr w:type="spellStart"/>
      <w:r w:rsidRPr="004948B8">
        <w:rPr>
          <w:color w:val="000000"/>
        </w:rPr>
        <w:t>Мархгейм</w:t>
      </w:r>
      <w:proofErr w:type="spellEnd"/>
      <w:r w:rsidRPr="004948B8">
        <w:rPr>
          <w:color w:val="000000"/>
        </w:rPr>
        <w:t xml:space="preserve">, М.Б. Смоленский, Е.Е. Тонков: под ред. М.Б. Смоленского. – Изд. 6-е, </w:t>
      </w:r>
      <w:proofErr w:type="spellStart"/>
      <w:r w:rsidRPr="004948B8">
        <w:rPr>
          <w:color w:val="000000"/>
        </w:rPr>
        <w:t>перераб</w:t>
      </w:r>
      <w:proofErr w:type="spellEnd"/>
      <w:r w:rsidRPr="004948B8">
        <w:rPr>
          <w:color w:val="000000"/>
        </w:rPr>
        <w:t xml:space="preserve"> и доп. – Ростов н/Д: Феникс, 2006.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48B8">
        <w:rPr>
          <w:color w:val="000000"/>
        </w:rPr>
        <w:t xml:space="preserve">11. </w:t>
      </w:r>
      <w:proofErr w:type="spellStart"/>
      <w:r w:rsidRPr="004948B8">
        <w:rPr>
          <w:color w:val="000000"/>
        </w:rPr>
        <w:t>Сошникова</w:t>
      </w:r>
      <w:proofErr w:type="spellEnd"/>
      <w:r w:rsidRPr="004948B8">
        <w:rPr>
          <w:color w:val="000000"/>
        </w:rPr>
        <w:t xml:space="preserve"> Т. А. Трудовое право России в схемах и таблицах: Учебное пособие. – М.: Изд-во ЭКСМО, 2004.</w:t>
      </w:r>
    </w:p>
    <w:p w:rsidR="004948B8" w:rsidRPr="004948B8" w:rsidRDefault="004948B8" w:rsidP="004948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sectPr w:rsidR="004948B8" w:rsidRPr="0049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5575"/>
    <w:multiLevelType w:val="multilevel"/>
    <w:tmpl w:val="52F4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60DE3"/>
    <w:multiLevelType w:val="multilevel"/>
    <w:tmpl w:val="E18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27C11"/>
    <w:multiLevelType w:val="multilevel"/>
    <w:tmpl w:val="B72A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74BEA"/>
    <w:multiLevelType w:val="multilevel"/>
    <w:tmpl w:val="44B41E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5DE97BEF"/>
    <w:multiLevelType w:val="multilevel"/>
    <w:tmpl w:val="BDB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71731"/>
    <w:multiLevelType w:val="multilevel"/>
    <w:tmpl w:val="B55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11FDA"/>
    <w:multiLevelType w:val="multilevel"/>
    <w:tmpl w:val="4F8A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619BE"/>
    <w:multiLevelType w:val="multilevel"/>
    <w:tmpl w:val="6984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0726C"/>
    <w:multiLevelType w:val="multilevel"/>
    <w:tmpl w:val="BF4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2"/>
    <w:rsid w:val="001B7C25"/>
    <w:rsid w:val="002920FA"/>
    <w:rsid w:val="002D0E96"/>
    <w:rsid w:val="00371AEC"/>
    <w:rsid w:val="004017F5"/>
    <w:rsid w:val="004948B8"/>
    <w:rsid w:val="005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17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0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A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017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0E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A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2020-01-23T12:43:00Z</dcterms:created>
  <dcterms:modified xsi:type="dcterms:W3CDTF">2020-01-24T18:27:00Z</dcterms:modified>
</cp:coreProperties>
</file>