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17" w:rsidRDefault="00493E17" w:rsidP="00B021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8173908"/>
            <wp:effectExtent l="0" t="0" r="0" b="0"/>
            <wp:docPr id="1" name="Рисунок 1" descr="G:\Новые программы\рабочие программы школы 10-11 класс\рос.ц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рабочие программы школы 10-11 класс\рос.ци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E17" w:rsidRDefault="00493E17" w:rsidP="00B021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93E17" w:rsidRDefault="00493E17" w:rsidP="00B021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93E17" w:rsidRDefault="00493E17" w:rsidP="00B021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93E17" w:rsidRDefault="00493E17" w:rsidP="00B021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493E17" w:rsidRDefault="00493E17" w:rsidP="00B021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021B4" w:rsidRDefault="00B021B4" w:rsidP="00B021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021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5F678D" w:rsidRPr="00B021B4" w:rsidRDefault="005F678D" w:rsidP="00B021B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F678D" w:rsidRPr="004B248A" w:rsidRDefault="00B021B4" w:rsidP="004B248A">
      <w:pPr>
        <w:pStyle w:val="Default"/>
        <w:ind w:firstLine="709"/>
        <w:contextualSpacing/>
        <w:mirrorIndents/>
        <w:jc w:val="both"/>
      </w:pPr>
      <w:r w:rsidRPr="004B248A">
        <w:t>Рабочая программа элективного курса «Российская цивилизация» составлена на основе Примерной программы среднего (полного) общего образования по истории, а также программы</w:t>
      </w:r>
      <w:r w:rsidR="00596671" w:rsidRPr="004B248A">
        <w:t xml:space="preserve"> Романовского В. К. Российская цивилизация // История и обществознание. Сборник элективных курсов образовательной области «Обществознание», Серия «Программно-методическое обеспечение профильного обучения». – Нижний Новгород, Нижегородский институт развития образования, 2010,  которая </w:t>
      </w:r>
      <w:r w:rsidRPr="004B248A">
        <w:t xml:space="preserve"> предполагает изучение элективного курса по учебнику </w:t>
      </w:r>
      <w:r w:rsidR="00596671" w:rsidRPr="004B248A">
        <w:t xml:space="preserve">И.Н. </w:t>
      </w:r>
      <w:proofErr w:type="spellStart"/>
      <w:r w:rsidR="00596671" w:rsidRPr="004B248A">
        <w:t>Ионова</w:t>
      </w:r>
      <w:proofErr w:type="spellEnd"/>
      <w:r w:rsidR="00596671" w:rsidRPr="004B248A">
        <w:t xml:space="preserve"> </w:t>
      </w:r>
      <w:r w:rsidRPr="004B248A">
        <w:t xml:space="preserve">«Российская цивилизация. IX – конец ХХ в.» </w:t>
      </w:r>
      <w:r w:rsidR="005F678D" w:rsidRPr="004B248A">
        <w:t xml:space="preserve"> 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конкретизирует содержание предметных тем авторской программы, дает четкое распределение учебных часов по разделам и темам курса, определяет оптимальное сочетание лабораторных, практических работ, уроков – лекций, дискуссий, структурирует учебный материал, определяет последовательность его изучения.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российской цивилизации позволяет по – новому поставить и решит проблемы обучения и воспитания, сформировать у обучающихся высокие гражданские и патриотические чувства, ощущение своей принадлежности к великой и сложной культуре, занимающей большое место в мировой истории. История России в данном курсе представлена как история цивилизации, следовательно, ее изучение предполагается с точки зрения цивилизационного подхода. Цивилизационный подход учитывает действие не одного, а множества исторических факторов. Так, он не означает выведение всей истории цивилизации из особенностей ее культуры. Большую роль в цивилизационном анализе играет учет влияния естественной среды, способа хозяйствования, социального строя, причем не только на уровне классов и больших социальных групп, но и на уровне малых групп – общины и семьи, а также влияний политической системы, обладающей определенной независимостью, как от экономических, так и от культурных факторов.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цивилизационного подхода взаимодействуют две разные модели – линейно – стадиальная и локально – региональная. Линейно – стадиальная модель соотносится с идеей модернизации и исторического развития по западному образцу, локально – региональная – с идеей неизменности местных особенностей локальных цивилизаций, ценности их культурного опыта и выработанного веками образа жизни. С учетом этих моментов и предполагается изучение истории российской цивилизации – сочетание характеристики специфики России как локальной цивилизации и характеристики отдельных этапов общего для многих стран исторического пути, который она прошла. Сохранение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модернизационной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«оси» истории позволяет интегрировать курс в общую картину мировой истории, сосредоточенность на проблеме препятствий модернизации дает возможность полнее показать цивилизационную специфику страны (так как появляется возможность сократить объем освещения общих черт социально – экономического и политического развития России и Запада). В основу линейно – стадиальной схемы курса положена трехчленная модель: выделены архаический, традиционный и современный этапы в истории российской цивилизации. Большое внимание необходимо уделить архаическому (языческому по происхождению) этапу, что объясняется особенностями российской цивилизации – только в этом случае можно в полной мере оценить достижения и недостатки традиционного, а также современного общества. Последнее особенно важно для решения воспитательных задач (в частности, воспитание толерантности). Решение этой задачи достигается за счет оптимизации учебного процесса при изучении данной темы.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Особенностью курса является также активное применение понятий «цивилизационный выбор», «цивилизационная альтернатива», «социокультурная инверсия» - они являются центральными в данном курсе. Следствием всего 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вышеизложенного является весьма сложная внутренняя структура и логика курса, что предопределяет изучение его в полном объеме более подготовленными учащимися.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элективного курса «Российская цивилизация»: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изучение социокультурных особенностей России и аналитическое сравнение их с типичными чертами западной и восточной цивилизаций;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умений и навыков комплексной работы с различными типами исторических источников;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развитие способности понимать и критически анализировать полученную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социальную информацию, определять собственную позицию по отношению к фактам и явлениям исторической действительности;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развитие гражданственности, патриотизма, толерантности у обучающихся;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развитие исторического мышления обучающихся на базе материала курса;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создание условий для закрепления и развития у обучающихся интереса к прошлому историческому опыту.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изучение школьниками элективного курса «Российская цивилизация» будет способствовать развитию у них основных ключевых компетентностей: познавательной, социальной, гражданской, информационной. Они формируются и развиваются путем формирования и развития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основных способов деятельности.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Познавательная компетентность: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способность адекватно понимать общественно – научные термины в контексте;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логические умения и навыки: установление причинно – следственных связей, постановка и решение проблем, навыки аналитического и критического мышления;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управленческие умения и навыки: организация, планирование, контроль, регулирование и анализ собственной учебной деятельности.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компетентность: 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поиска и нахождения необходимой информации для решения учебных задач;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переводить информацию из одной знаковой системы в другую;</w:t>
      </w:r>
    </w:p>
    <w:p w:rsidR="00596671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и навыки критического анализа вербальных и документальных текстов.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Гражданская компетентность: 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формировать собственную позицию в отношении различных фактов и явлений исторической действительности в соответствии с иерархией общечеловеческих ценностей;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формировать осознанную необходимость участвовать в демократических процессах; - умение формировать готовность принимать ответственные решения, опираясь на моральные нормы и этические понятия, соответствующие гуманистическим и демократическим ценностям;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способность к самоидентификации.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(социально – коммуникативная) компетентность: 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работать в команде;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конструктивному взаимодействию с людьми различных национальностей и вероисповеданий, не основанному на подавлении;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обозначать и разрешать конфликты ненасильственным путем;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собственные профессиональные склонности и возможности.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Ведущие формы и методы организации учебных занятий:</w:t>
      </w:r>
    </w:p>
    <w:p w:rsidR="00B021B4" w:rsidRPr="004B248A" w:rsidRDefault="00B021B4" w:rsidP="004B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исследовательская работа (выявление проблемы, постановка, формулирование проблемы, формулирование гипотезы) с последующим рефлексивным анализом, презентацией результатов;</w:t>
      </w:r>
    </w:p>
    <w:p w:rsidR="00B021B4" w:rsidRPr="004B248A" w:rsidRDefault="00B021B4" w:rsidP="004B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лабораторные работы;</w:t>
      </w:r>
    </w:p>
    <w:p w:rsidR="00B021B4" w:rsidRPr="004B248A" w:rsidRDefault="00B021B4" w:rsidP="004B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«мозговой штурм», эвристические беседы;</w:t>
      </w:r>
    </w:p>
    <w:p w:rsidR="00B021B4" w:rsidRPr="004B248A" w:rsidRDefault="00B021B4" w:rsidP="004B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заседания круглых столов;</w:t>
      </w:r>
    </w:p>
    <w:p w:rsidR="00B021B4" w:rsidRPr="004B248A" w:rsidRDefault="00B021B4" w:rsidP="004B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защита проектов.</w:t>
      </w:r>
    </w:p>
    <w:p w:rsidR="00B021B4" w:rsidRPr="004B248A" w:rsidRDefault="00B021B4" w:rsidP="004B248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интерактивные лекции с последующими дискуссиями;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Интерактивные формы проведения занятий и самостоятельная исследовательская работа в группах образуют пространство для практического применения учащимися знаний. Технология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предметной деятельности при изучении курса направлена на развитие позитивной мотивации к учению. Особую роль играет оптимизация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нацеленных на побуждение учащихся к размышлению, высказыванию личностных оценок, практическому применению полученных знаний.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формы отчетности (измерители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тетрадь с конспектами и выполненными заданиями (решение проблемных заданий, лабораторные работы, практические работы, эссе);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творческие работы (презентации, тесты, проблемные задания и др.)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выступления во время дискуссий, заседаний круглых столов, интерактивных лекций, семинаров;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решения тестов.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Итогом изучения элективного курса является защита мини – проекта, подготовленного учеником по конкретной теме.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изучения элективного курса «Российская цивилизация»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должны </w:t>
      </w: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понимать: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ценностные ориентации восточных славян;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архаический тип культуры;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неосевая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культура;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этапы развития славянского язычества;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цивилизационная альтернатива -1,2,3,4,5;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спиритуализм;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Россия – периферийная цивилизация на лимитрофе;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цивилизационный вариант – 1,2,3;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исихазм;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– экологический кризис;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«град Китеж», «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Беловодье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образы идеального общества;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традиционалистская реакция;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корпоративное сознание;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синкретизм;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социокультурная инверсия – 1,2,3,4;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имперский характер государства;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имперское сознание;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старчество;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русская идея;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цивилизационное самосознание;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милленаризм;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философия русского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антропокосмизма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евразийство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коммунистический эксперимент; «комсомольская» экономика;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принципы периодизации истории российской цивилизации;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взаимосвязь и особенности истории российской цивилизации и мировой, конфессиональной,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локальной истории;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комплексный поиск исторической информации в источниках разного типа;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внутреннюю и внешнюю критику источника;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разнообразную историческую информацию на основе своих представлений об общих закономерностях всемирно – исторического процесса;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формировать собственный алгоритм решения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познавательных задач;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групповой исследовательской работе, определять ключевые моменты дискуссии, формулировать собственную позицию по обсуждаемым вопросам;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представлять результаты индивидуальной и групповой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историко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познавательной деятельности в формах конспекта, реферата, исторического сочинения, исследовательского проекта, публичной презентации;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понимания и критического осмысления общественных процессов и ситуаций;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определения собственной позиции по отношению к явлениям современной жизни;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формулирования своих мировоззренческих взглядов и принципов, соотнесения их с исторически возникшими мировоззренческими системами, идеологическими теориями;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учета в своих действиях необходимости конструктивного взаимодействия людей с разными убеждениями, культурными ценностями и социальным положением;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осознания себя представителем исторически сложившегося гражданского, этнокультурного, конфессионального сообщества, гражданином России</w:t>
      </w:r>
      <w:r w:rsidRPr="004B2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1B4" w:rsidRPr="004B248A" w:rsidRDefault="00B021B4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301FB" w:rsidRPr="004B248A" w:rsidRDefault="00C301FB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«цивилизация». Цивилизация и культура. Мировая цивилизация. Локальная цивилизация; сущность и особенности. Россия – локальная цивилизация. Русские мыслители об особенностях исторического пути России.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I. Природные и культурные предпосылки развития российской цивилизации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Природные и географические факторы в истории России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условия и национальный характер. Природная среда и тип хозяйства. Индивидуализм и коллективизм. Колонизация земель и этапы истории России. Россия: часть Европы или Азии?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Верования восточных славян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232323"/>
          <w:kern w:val="36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A"/>
          <w:kern w:val="36"/>
          <w:sz w:val="24"/>
          <w:szCs w:val="24"/>
          <w:lang w:eastAsia="ru-RU"/>
        </w:rPr>
        <w:t>Язычество и «религия спасения». Этапы развития славянского язычества. Языческие обычаи в русской культуре Х1Х-ХХ вв. Языческая культура и культурные традиции.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Ценностные ориентации народной русской культуры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ценностей для культуры и общества. Ценностные ориентации древних славян. Типы взаимодействия ценностей в древнерусской культуре. Коллективная деятельность и духовный идеал коллектива. Понятие правды, лада, воли.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Единое древнерусское государство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Древняя Русь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Племенной строй у восточных славян. Создание древнерусского государства. Княжеская власть и славянские традиции. Государственность и родовые принципы, идеалы и ценности.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Цивилизационная альтернатива. Иудаизм, ислам, христианство.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Язычество и проблема единства древнерусского государства. Великие религии: общие черты. Иудаизм. Ислам. Византийское православие и значение его принятия для истории России.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Цивилизационная альтернатива. Католичество и православие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Противоречия между западным и восточным христианством. Отношение к государству. Взаимодействие ценностей и типы личности. Рационализм и спиритуализм. Католицизм – основа европейской цивилизации. Россия –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восточнохристианская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цивилизация.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Диалогические элементы древнерусской культуры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древних русских о власти. Авторитаризм и соборность. Светская и духовная власть. Аскетизм и «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труженничество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«Двоеверие». Родоплеменное и сословное право. Национальное самосознание.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III. Государственная раздробленность Древней Руси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XII-XV вв.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8. Возникновение удельных княжеств.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Разложение социально-экономической основы единого государства. Ослабление Киева и возникновение новых центров власти. Особенности русского феодализма.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9.Цивилизационная альтернатива. «Вызов» Востока и «вызов» Запада.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 Востока. Империя Чингиз-хана и русские земли. Вызов Запада. Поход на Русь крестоносцев. Исторический выбор князя Ярослава Невского. Политические и культурные последствия монголо-татарского ига. Русь и Западная Европа: углубление различий.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10. Усиление Московского княжества в XIV-XV вв.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Идея единовластия и пути ее осуществления. Москва – центр сопротивления монголо-татарскому владычеству. Своеобразие процесса создания централизованного государства в России.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11. Цивилизационный вариант. Новгородская республика.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элементов демократии к боярской олигархии. Новгород и Европа: сходства и различия. Новгород и Москва: противостояние и его последствия. Особенности культуры Новгорода.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IV. Московское государство во второй половине XV-XVI вв.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12. Создание идеологического фундамента и органов центральной власти.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– третий Рим: теория и практика. Альтернативны развития власти и культуры. Влияние европейского Возрождения. Иван IV: абсолютизм или самодержавие? Восток и Запад в политике Ивана IV.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13. Сословное общество во второй половине XV-XVI вв.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сословий в Европе и России. Особенности государственного феодализма. Тягловые общины. Земские соборы и царская власть.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14. Цивилизационный вариант. Объединение русских земель в Литовском государстве в XIII-XVI вв.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Литовского государства. Общественный строй Литвы. Государственное устройство. Особенности культуры. Литва и Москва.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15. Традиционная культура Московского государства.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Традиционализм как явление. Роль семьи в традиционном обществе. Традиционализм и модернизация. Идеал традиционной культуры. Связи православной и мусульманской культур. Проявления традиционализма в науке, искусстве и литературе.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Смутное время и дальнейшее укрепление самодержавия в XVII 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16. Смутное время.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становления мировой цивилизации в России. Переход от ориентации на Восток к ориентации на Запад. Поиски «настоящего» царя. Перспектива сословной монархии. Противоречивое наследство Смутного времени.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17. Законодательное оформление крепостного права и начало кризиса традиционализма.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Компромисс государства и сословий. Тягловое сословное общество – опора самодержавия. Крепостное право и общественная нравственность. Начало поворота к Западу и война на Украине. Первые западники. Наступление на традиционализм.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18. Социокультурная инверсия. Казачество.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социокультурной инверсии. Формирование казачества. Идеалы изначального казачества. Кризис идеалов казачества в XVII-XVIII вв. Казаки – опора самодержавия.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19. Социокультурная инверсия. Раскол и старообрядчество.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Церковная реформа и борьба с ней. Духовный потенциал старообрядчества. Роль старообрядцев в развитии русского предпринимательства.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VI. Петровские реформы и начало модернизации российского общества.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20. Цивилизационная альтернатива. Реформы Петра I.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Европеизация России как ценность. Внешнеполитические успехи Петра I. Противоречия процесса европеизации. Развитие крепостного права. Развитие дворянской культуры и культурный раскол общества. Россия – европейская держава.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21.Противоречия модернизации и зарождение либерализма.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Петра I и вступление России в период длительного кризиса власти. Эпоха женщин-императриц и ее социально-экономические последствия. Дальнейшее усиление крепостничества. Развитие рынка и рост мануфактур. Влияние идеалов либерализма. Екатерина II и эпоха просвещенного либерализма. Крестьянская война под руководством Е.И. Пугачева и дворянская реакция.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22. Превращение России в великую европейскую державу и становление имперского сознания.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авторитета России в Европе. Превращение России в великую державу. Восточная политика России. Имперский характер русского самосознания.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VII. Российская империя в первой половине XIX 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23. Александр I. Противостояние либеральных идеалов и имперского сознания.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Либеральные идеалы и либеральные преобразования. Войны с наполеоновской Францией. Консервативный период царствования Александра I. Раскол между образованным обществом и властью. Зарождение революционного либерализма. Движение декабристов.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24. Николаевская реакция и неоправданное стремление к господству России в Европе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Идеалы и политика консерватизма. «Государственный феодализм» в сельском хозяйстве и промышленности. Внешнеполитическое противостояние России и Европы. Крымская война и ее последствия.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 25. Развитие русского национального самосознания. Западники и славянофилы.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западноевропейской и русской культуры. Проблема исторической самобытности России. Славянофилы. Западники. Революционные демократы. Пути к цивилизационному самосознанию.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VIII. Россия в годы либеральных реформ и пореформенный период. Вторая половина XIX 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26. Социально-экономическая интеграция России и Европы и ее противоречия.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преобразований в России. Либеральные реформы и эра модернизации страны. Смена политического курса. Эпоха реакции.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27. Социокультурная инверсия. Особенности буржуазного развития в пореформенной России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Тенденции буржуазного развития. Сопротивление крестьянства разложению общины. Государство и буржуазия. Традиционные ценности у рабочих. Противоречивые результаты социально-экономического развития.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28. Становление цивилизационного самосознания и признаки цивилизационного кризиса в России.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становление славянского самосознания. Первая теория российской цивилизации. Н.Я. Данилевский и его книга «Россия и Европа». Кризис ценностей модернизации и попытки его разрешения в России.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29. Революционное движение в пореформенный период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Народничество: течения и лидеры. Появление социал-демократии в России. Возникновение большевизма, его связь с традиционной культурой и общинной психологией.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 IX. Революционный кризис в России в начале XX 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30. Столкновение ценностей модернизации и традиционализма.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мировая цивилизация. Противоречивый характер развития России. Рост сил консерваторов. К.П. Победоносцев. Русский либерализм: новые цели и методы борьбы. Развитие крестьянского и рабочего движения.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31. Русская революция 1905-1907 гг.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в русско-японской войне и революционный кризис. Манифест от 17 октября 1905 года – победа буржуазного конституционализма. Становление российского парламентаризма.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32. Буржуазная эволюция российского общества и самосознания.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Углубление модернизации общества.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Столыпинская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реформа. Политическое лавирование царизма. Усиление раскола революционной и либеральной интеллигенции. Серебряный век русской культуры.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33. Мировая война и революция 1917 г.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мировой войны. Общественное движение России накануне и в начале войны. Война и углубление кризиса в российском обществе. Февральская революция и двоевластие. Предпосылки и характер октябрьского переворота.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10. Становление и развитие советской общественной системы: 1917-1953 гг.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34. Русская революция 1917 года и рождение советского общества (1917 – 1921) 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Февральская революция: причины, итоги и альтернативы развития страны. Вооружённый захват власти большевиками. Установление советской власти и формирование советской государственности. Конституция РСФСР 1918 года. Социальная и экономическая политика большевиков. «Военный коммунизм»: Сущность и характерные черты. Гражданская война в России: причины, характер, этапы, 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противоборствующие стороны, методы борьбы. Итоги, последствия и уроки гражданской войны. Революция 1917 года как проявление цивилизационного кризиса в России.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35. Россия в годы нэпа. (1921-1927)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военного коммунизма к новой экономической политике, её сущность, характерные черты, противоречия. Нэп и особенности поэтического развития страны. Основные задачи и противоречивые тенденции внешнеполитического курса России – СССР.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36. Советская модернизация: конец 1920-1930-е годы.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Социалистическая индустриализация: причины проведения, сущность, задачи, особенности, источники, методы осуществления, итоги и цена. Коллективизация сельского хозяйства: причины проведения, задачи, методы осуществления, экономические и социальные последствия. Советская политическая система и советское общество в 30-е годы. «Культурная революция» Советская внешняя политика: этапы, основные задачи, результаты.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37. СССР на кануне и в годы Великой Отечественной войны (1939-1945). 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и начало. Второй мировой войны. Внутриполитические и внешнеполитические решения советского руководства в новых международных условиях. Великая Отечественная война: основные периоды и крупнейшие военные кампании. Важнейшие факторы Победы, её значение и цена.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38. СССР в послевоенные годы (1945-1953).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Советский Союз и Запад после окончания войны. Нарастание конфронтации и начало «холодной войны». Послевоенная экономика: основные проблемы и тенденции развития. Политическое развитие СССР и советское общество после войны.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11. Кризис и крах советской общественной системы (1953-1991). 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39. Советский Союз в 1953-1964 гг.</w:t>
      </w: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Сталина и политическая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десталинизация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направление и результаты. Основные тенденции социально-экономического развития. «Оттепель» в культуре. Внешняя политика: дипломатия мирного существования, нарастание противоречий между СССР и союзниками.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40. СССР в 1964-1985 гг. 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Падение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Н.С.Хрущёва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смена политического курса, его сущность и последствия. От стабилизации к кризису: противоречия экономического и социального развития. Борьба демократических и консервативных тенденций в культурной и духовной жизни.  Советская внешняя политика в условиях конфронтации, разрядки и нового витка напряжённости.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41. Советская перестройка и крушение советского социализма: 1985-1991гг. 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 экономика: от курса на «ускорение» к поиску путей перехода к рынку. Социально-экономический кризис на рубеже 1980-1990-х годов. От «Совершенствования» советской политической системы к её демократизации. Кризис в межнациональных отношениях и распад СССР. Новый курс советской внешней политике.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12. Россия в условиях системной трансформации: Конец 20 века – начало 21в.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42. Россия на этапе радикальных либеральных преобразований: 1991гг. 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Рыночные реформы в России: Сущность, направления, результаты. «Олигархический» капитализм. 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развитие России. Становление президентской республики, характерные черты нового политического режима. Проблемы строительства новой модели российского федерализма. Россия в контексте международных отношений.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43. Россия в начале 21 в.</w:t>
      </w: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4B248A" w:rsidRDefault="003837C9" w:rsidP="004B248A">
      <w:pPr>
        <w:shd w:val="clear" w:color="auto" w:fill="FFFFFF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направления политического курса президента </w:t>
      </w:r>
      <w:proofErr w:type="spellStart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В.В.Путина</w:t>
      </w:r>
      <w:proofErr w:type="spellEnd"/>
      <w:r w:rsidRPr="004B2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Социально-экономическая политика: углубление преобразований и начало экономического оздоровления. Национальные проекты. Внешнеполитические приоритеты суверенной России. Д.А. Медведев: по пути преемственности, стабилизации и развития. Россия в условиях мирового финансового и экономического кризиса. Российская Федерация в условиях многополярного мира.</w:t>
      </w:r>
    </w:p>
    <w:p w:rsidR="003837C9" w:rsidRPr="00BF3BF6" w:rsidRDefault="003837C9" w:rsidP="003837C9">
      <w:pPr>
        <w:shd w:val="clear" w:color="auto" w:fill="FFFFFF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37C9" w:rsidRPr="00B021B4" w:rsidRDefault="003837C9" w:rsidP="003837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37C9" w:rsidRPr="00B021B4" w:rsidRDefault="003837C9" w:rsidP="003837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37C9" w:rsidRPr="00B021B4" w:rsidRDefault="003837C9" w:rsidP="003837C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837C9" w:rsidRPr="00B021B4" w:rsidRDefault="003837C9" w:rsidP="003837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ТЕМАТИЧЕСКОЕ ПЛАНИРОВАНИЕ ЭЛЕКТИВНОГО КУРСА</w:t>
      </w:r>
    </w:p>
    <w:p w:rsidR="003837C9" w:rsidRPr="00B021B4" w:rsidRDefault="003837C9" w:rsidP="003837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ЦИВИЛИЗАЦИЯ</w:t>
      </w:r>
    </w:p>
    <w:p w:rsidR="003837C9" w:rsidRPr="00B021B4" w:rsidRDefault="003837C9" w:rsidP="003837C9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10 классе (34 часа, 1 час в неделю)</w:t>
      </w:r>
    </w:p>
    <w:p w:rsidR="003837C9" w:rsidRDefault="003837C9" w:rsidP="003837C9"/>
    <w:p w:rsidR="00C301FB" w:rsidRPr="00B021B4" w:rsidRDefault="00C301FB" w:rsidP="00C301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1FB" w:rsidRPr="00B021B4" w:rsidRDefault="00C301FB" w:rsidP="00C301F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301FB" w:rsidRDefault="00C301FB" w:rsidP="00C301FB"/>
    <w:p w:rsidR="00B021B4" w:rsidRDefault="00B021B4" w:rsidP="00B021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0D41" w:rsidRDefault="00240D41" w:rsidP="00B021B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40D41" w:rsidRDefault="00240D41" w:rsidP="00240D41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Программа:</w:t>
      </w:r>
      <w:r>
        <w:t xml:space="preserve"> </w:t>
      </w:r>
      <w:r w:rsidRPr="007D4A51">
        <w:rPr>
          <w:rFonts w:ascii="Times New Roman" w:hAnsi="Times New Roman"/>
          <w:sz w:val="28"/>
          <w:szCs w:val="28"/>
        </w:rPr>
        <w:t>Романовский В. К. Российская цивилизация // История и обществознание. Сборник элективных курсов образовательной области «Обществознание», Серия «Программно-методическое обеспечение профильного обучения. – Нижний Новгород, Нижегородский институт развития образования, 2010.</w:t>
      </w:r>
    </w:p>
    <w:p w:rsidR="00240D41" w:rsidRDefault="00240D41" w:rsidP="00240D4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40D41" w:rsidRDefault="00240D41" w:rsidP="00240D4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40D41" w:rsidRDefault="00240D41" w:rsidP="00240D4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40D41" w:rsidRDefault="00240D41" w:rsidP="00240D4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40D41" w:rsidRDefault="00240D41" w:rsidP="00240D4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240D41" w:rsidRDefault="00240D41" w:rsidP="00240D41">
      <w:pPr>
        <w:ind w:right="-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3"/>
        <w:gridCol w:w="425"/>
        <w:gridCol w:w="284"/>
        <w:gridCol w:w="425"/>
        <w:gridCol w:w="283"/>
        <w:gridCol w:w="284"/>
        <w:gridCol w:w="567"/>
        <w:gridCol w:w="142"/>
        <w:gridCol w:w="567"/>
      </w:tblGrid>
      <w:tr w:rsidR="00240D41" w:rsidRPr="00240D41" w:rsidTr="00E66E27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  <w:t>Примечание</w:t>
            </w:r>
          </w:p>
        </w:tc>
      </w:tr>
      <w:tr w:rsidR="00240D41" w:rsidRPr="00240D41" w:rsidTr="00E66E27">
        <w:trPr>
          <w:trHeight w:val="2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  <w:t>плановая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  <w:t>скорректированная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2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  <w:r w:rsidRPr="00240D41">
              <w:rPr>
                <w:rFonts w:ascii="Times New Roman" w:hAnsi="Times New Roman" w:cs="Times New Roman"/>
                <w:sz w:val="12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Природные и культурные предпосылки развития российской цивилизации </w:t>
            </w: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Природные и географические факторы в истории России.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Верования восточных славян.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Ценностные ориентации народной русской культуры.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Раздел 2. Единое Древнерусское государство в IX – XI вв.</w:t>
            </w: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Древняя Русь.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Цивилизационная альтернатива. Иудаизм. Ислам. Христианство.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Цивилизационная альтернатива. Католичество и православие.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Диалогические элементы древнерусской культуры.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Раздел 3. Государственная раздробленность Древней Руси: XI - XV вв.</w:t>
            </w: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Возникновение удельных княжеств.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Цивилизационная альтернатива. «Вызов» Востока и «вызов» Запада.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XIV - XV вв.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Цивилизационный вариант. Новгородская республика.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 xml:space="preserve"> Раздел 4. Московское государство во второй половине  XV – XVI вв.</w:t>
            </w: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Создание идеологического фундамента и органов центральной власти.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Сословное общество во второй половине XV - XVI вв.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Цивилизационный вариант. Объединение русских земель в Литовском государстве в XIII – XVI вв.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Традиционная культура Московского государства.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Раздел 5. Смутное время и дальнейшее укрепление самодержавия</w:t>
            </w: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Смутное время.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Законодательное оформление крепостного права и начало кризиса традиционализма.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Социокультурная инверсия.  Казачество.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Социокультурная инверсия.  Раскол и старообрядчество.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Раздел 6. Петровские реформы и начало модернизации Российского общества</w:t>
            </w: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Цивилизационная альтернатива. Реформы Петра I.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Противоречия модернизации и зарождение либерализма.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Превращение России в великую европейскую державу и становление имперского сознания.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Раздел 7. Российская империя в первой половине XIX  в.</w:t>
            </w: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Александр I . Противостояние либеральных идеалов и имперского сознания.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Николаевская реакция и неоправданное стремление России к господству в Европе.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Развитие русского национального самосознания. Западники и славянофилы.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Раздел 8. Россия в годы либеральных реформ и пореформенный период. Вторая половина XIX  в.</w:t>
            </w: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Социально-экономическая интеграция России и Европы и ее противоречия.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Социокультурная инверсия. Особенности буржуазного развития в пореформенной России.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цивилизационного самосознания и признаки </w:t>
            </w:r>
            <w:r w:rsidRPr="0024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цивилизационного кризиса в России.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Революционное движение в пореформенный период.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D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Урок-повторения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41" w:rsidRPr="00240D41" w:rsidTr="00E66E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35 часов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0D41" w:rsidRPr="00240D41" w:rsidRDefault="00240D41" w:rsidP="00240D4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B248A" w:rsidRPr="00B021B4" w:rsidRDefault="004B248A" w:rsidP="004B248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ТЕМАТИЧЕСКОЕ ПЛАНИРОВАНИЕ ЭЛЕКТИВНОГО КУРСА</w:t>
      </w:r>
    </w:p>
    <w:p w:rsidR="004B248A" w:rsidRPr="00B021B4" w:rsidRDefault="004B248A" w:rsidP="004B248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B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РОССИЙСКАЯ ЦИВИЛИЗАЦИЯ</w:t>
      </w:r>
    </w:p>
    <w:p w:rsidR="004B248A" w:rsidRPr="00B021B4" w:rsidRDefault="004B248A" w:rsidP="004B248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02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 </w:t>
      </w:r>
      <w:r w:rsidRPr="00B021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классе (34 часа, 1 час в неделю)</w:t>
      </w:r>
    </w:p>
    <w:p w:rsidR="00240D41" w:rsidRPr="00240D41" w:rsidRDefault="00240D41" w:rsidP="00B021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6"/>
        <w:gridCol w:w="567"/>
        <w:gridCol w:w="1134"/>
        <w:gridCol w:w="709"/>
        <w:gridCol w:w="1134"/>
      </w:tblGrid>
      <w:tr w:rsidR="00240D41" w:rsidRPr="00240D41" w:rsidTr="00240D41">
        <w:trPr>
          <w:trHeight w:val="37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40D4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240D41">
              <w:rPr>
                <w:rFonts w:ascii="Times New Roman" w:hAnsi="Times New Roman" w:cs="Times New Roman"/>
                <w:sz w:val="12"/>
                <w:szCs w:val="24"/>
              </w:rPr>
              <w:t>Количество часов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  <w:r w:rsidRPr="00240D41">
              <w:rPr>
                <w:rFonts w:ascii="Times New Roman" w:hAnsi="Times New Roman" w:cs="Times New Roman"/>
                <w:sz w:val="12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12"/>
                <w:szCs w:val="24"/>
              </w:rPr>
            </w:pPr>
            <w:r w:rsidRPr="00240D41">
              <w:rPr>
                <w:rFonts w:ascii="Times New Roman" w:hAnsi="Times New Roman" w:cs="Times New Roman"/>
                <w:sz w:val="12"/>
                <w:szCs w:val="24"/>
              </w:rPr>
              <w:t>Примечание</w:t>
            </w:r>
          </w:p>
        </w:tc>
      </w:tr>
      <w:tr w:rsidR="00240D41" w:rsidRPr="00240D41" w:rsidTr="00240D41">
        <w:trPr>
          <w:trHeight w:val="19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12"/>
                <w:szCs w:val="24"/>
              </w:rPr>
            </w:pPr>
            <w:r w:rsidRPr="00240D41">
              <w:rPr>
                <w:rFonts w:ascii="Times New Roman" w:hAnsi="Times New Roman" w:cs="Times New Roman"/>
                <w:sz w:val="12"/>
                <w:szCs w:val="24"/>
              </w:rPr>
              <w:t>плановая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12"/>
                <w:szCs w:val="24"/>
              </w:rPr>
            </w:pPr>
            <w:r w:rsidRPr="00240D41">
              <w:rPr>
                <w:rFonts w:ascii="Times New Roman" w:hAnsi="Times New Roman" w:cs="Times New Roman"/>
                <w:sz w:val="12"/>
                <w:szCs w:val="24"/>
              </w:rPr>
              <w:t>скорректированная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Раздел 9. Россия в начале XX века.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  <w:rPr>
                <w:sz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Столкновение ценностей модернизации и традиционализма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Русская революция 1905-1907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Буржуазная эволюция российского общества и самосознание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Итоговое занятие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Раздел 10. Становление и развитие советской общественной системы: 1917-1953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5, 6,7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Революция 1917 года и рождение советского общества (1917-1921 гг.)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8-9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Россия в годы Нэпа 1921-1927.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10, 11, 12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Советская модернизация: конец 1920-х – 30-е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13-14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СССР накануне и в годы Великой Отечественной войны (1939-1945 гг.)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2</w:t>
            </w:r>
          </w:p>
          <w:p w:rsidR="00240D41" w:rsidRPr="00240D41" w:rsidRDefault="00240D41" w:rsidP="00E66E27">
            <w:pPr>
              <w:pStyle w:val="Default"/>
              <w:contextualSpacing/>
              <w:mirrorIndent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15-16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 xml:space="preserve">СССР в послевоенные годы (1945-1953)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Раздел 11. Кризис и крах советской общественной системы (1953-1991)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17, 18, 19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Советский Союз в 1953-1964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20, 21, 22, 23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СССР в 1964-1985 гг.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24, 25, 26,27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Советская перестройка и крушение советского социализма (1985- 1991).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Раздел 12. Россия в условиях системной трансформации: конец XX начало  XXI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28, 29, 30, 31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Россия на этапе радикальных либеральных преобразований (1991 – 1999)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32, 33, 34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Россия в начале XXI 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41" w:rsidRPr="00240D41" w:rsidTr="00240D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35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Итоговое повторение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pStyle w:val="Default"/>
              <w:contextualSpacing/>
              <w:mirrorIndents/>
            </w:pPr>
            <w:r w:rsidRPr="00240D41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41" w:rsidRPr="00240D41" w:rsidRDefault="00240D41" w:rsidP="00E66E27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5A8" w:rsidRPr="000C05A8" w:rsidRDefault="000C05A8" w:rsidP="000C05A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>Учебно-методическое обеспечение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Ионов И. Н. Российская цивилизация. </w:t>
      </w:r>
      <w:r w:rsidRPr="000C05A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0C05A8">
        <w:rPr>
          <w:rFonts w:ascii="Times New Roman" w:eastAsia="Calibri" w:hAnsi="Times New Roman" w:cs="Times New Roman"/>
          <w:sz w:val="24"/>
          <w:szCs w:val="24"/>
        </w:rPr>
        <w:t>-</w:t>
      </w:r>
      <w:r w:rsidRPr="000C05A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 вв.: учебник для 10-11 классов общеобразовательных учреждений/Ионов И. Н.-М.,1998-2001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Ионов И. Н. Поурочные разработки к курсу «Российская цивилизация». </w:t>
      </w:r>
      <w:r w:rsidRPr="000C05A8">
        <w:rPr>
          <w:rFonts w:ascii="Times New Roman" w:eastAsia="Calibri" w:hAnsi="Times New Roman" w:cs="Times New Roman"/>
          <w:sz w:val="24"/>
          <w:szCs w:val="24"/>
          <w:lang w:val="en-US"/>
        </w:rPr>
        <w:t>IX</w:t>
      </w:r>
      <w:r w:rsidRPr="000C05A8">
        <w:rPr>
          <w:rFonts w:ascii="Times New Roman" w:eastAsia="Calibri" w:hAnsi="Times New Roman" w:cs="Times New Roman"/>
          <w:sz w:val="24"/>
          <w:szCs w:val="24"/>
        </w:rPr>
        <w:t>-</w:t>
      </w:r>
      <w:r w:rsidRPr="000C05A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 века/И. Н. Ионов, </w:t>
      </w:r>
      <w:proofErr w:type="spellStart"/>
      <w:r w:rsidRPr="000C05A8">
        <w:rPr>
          <w:rFonts w:ascii="Times New Roman" w:eastAsia="Calibri" w:hAnsi="Times New Roman" w:cs="Times New Roman"/>
          <w:sz w:val="24"/>
          <w:szCs w:val="24"/>
        </w:rPr>
        <w:t>Клокова</w:t>
      </w:r>
      <w:proofErr w:type="spellEnd"/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 Г. В.-М.,2001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>История России. Россия в мировой цивилизации: учебное пособие/</w:t>
      </w:r>
      <w:proofErr w:type="spellStart"/>
      <w:r w:rsidRPr="000C05A8">
        <w:rPr>
          <w:rFonts w:ascii="Times New Roman" w:eastAsia="Calibri" w:hAnsi="Times New Roman" w:cs="Times New Roman"/>
          <w:sz w:val="24"/>
          <w:szCs w:val="24"/>
        </w:rPr>
        <w:t>сост</w:t>
      </w:r>
      <w:proofErr w:type="gramStart"/>
      <w:r w:rsidRPr="000C05A8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 отв. Ре. А. А. Радугин</w:t>
      </w:r>
      <w:proofErr w:type="gramStart"/>
      <w:r w:rsidRPr="000C05A8">
        <w:rPr>
          <w:rFonts w:ascii="Times New Roman" w:eastAsia="Calibri" w:hAnsi="Times New Roman" w:cs="Times New Roman"/>
          <w:sz w:val="24"/>
          <w:szCs w:val="24"/>
        </w:rPr>
        <w:t>.-</w:t>
      </w:r>
      <w:proofErr w:type="spellStart"/>
      <w:proofErr w:type="gramEnd"/>
      <w:r w:rsidRPr="000C05A8">
        <w:rPr>
          <w:rFonts w:ascii="Times New Roman" w:eastAsia="Calibri" w:hAnsi="Times New Roman" w:cs="Times New Roman"/>
          <w:sz w:val="24"/>
          <w:szCs w:val="24"/>
        </w:rPr>
        <w:t>М.,Центр</w:t>
      </w:r>
      <w:proofErr w:type="spellEnd"/>
      <w:r w:rsidRPr="000C05A8">
        <w:rPr>
          <w:rFonts w:ascii="Times New Roman" w:eastAsia="Calibri" w:hAnsi="Times New Roman" w:cs="Times New Roman"/>
          <w:sz w:val="24"/>
          <w:szCs w:val="24"/>
        </w:rPr>
        <w:t>, 2002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Сапрыкин В.А. Российская цивилизация: учебное пособие/В. В. Сапрыкин и др.; под </w:t>
      </w:r>
      <w:proofErr w:type="spellStart"/>
      <w:r w:rsidRPr="000C05A8">
        <w:rPr>
          <w:rFonts w:ascii="Times New Roman" w:eastAsia="Calibri" w:hAnsi="Times New Roman" w:cs="Times New Roman"/>
          <w:sz w:val="24"/>
          <w:szCs w:val="24"/>
        </w:rPr>
        <w:t>ред.М</w:t>
      </w:r>
      <w:proofErr w:type="spellEnd"/>
      <w:r w:rsidRPr="000C05A8">
        <w:rPr>
          <w:rFonts w:ascii="Times New Roman" w:eastAsia="Calibri" w:hAnsi="Times New Roman" w:cs="Times New Roman"/>
          <w:sz w:val="24"/>
          <w:szCs w:val="24"/>
        </w:rPr>
        <w:t>. П. Мчедлова.-М.,2003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>Шаповалов, В.Ф. Истоки и смысл российской цивилизации: учебное пособие для вузов / В.Ф. Шаповалов. – М., 2001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Авдеев, А.Л. Российская цивилизация: энциклопедический словарь / А.Л. Авдеев </w:t>
      </w:r>
      <w:proofErr w:type="gramStart"/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[ </w:t>
      </w:r>
      <w:proofErr w:type="gramEnd"/>
      <w:r w:rsidRPr="000C05A8">
        <w:rPr>
          <w:rFonts w:ascii="Times New Roman" w:eastAsia="Calibri" w:hAnsi="Times New Roman" w:cs="Times New Roman"/>
          <w:sz w:val="24"/>
          <w:szCs w:val="24"/>
        </w:rPr>
        <w:t>и др.]. – М., 2001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>Анисимов, Е.В. Время Петровских реформ / Е.В. Анисимов. - Л., 1989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>Данилевский Н. Я. Россия и Европа/Н. Я. Данилевский</w:t>
      </w:r>
      <w:proofErr w:type="gramStart"/>
      <w:r w:rsidRPr="000C05A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0C05A8">
        <w:rPr>
          <w:rFonts w:ascii="Times New Roman" w:eastAsia="Calibri" w:hAnsi="Times New Roman" w:cs="Times New Roman"/>
          <w:sz w:val="24"/>
          <w:szCs w:val="24"/>
        </w:rPr>
        <w:t>М., 1991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>Захарова Е. Н. Особенности Российской цивилизации: между Западом и Востоком6 пособие для учащихся и учителей/Е. Н. Захарова</w:t>
      </w:r>
      <w:proofErr w:type="gramStart"/>
      <w:r w:rsidRPr="000C05A8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0C05A8">
        <w:rPr>
          <w:rFonts w:ascii="Times New Roman" w:eastAsia="Calibri" w:hAnsi="Times New Roman" w:cs="Times New Roman"/>
          <w:sz w:val="24"/>
          <w:szCs w:val="24"/>
        </w:rPr>
        <w:t>М.,2002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Ильин В. В. Российская цивилизация: содержание, границы, возможности/В. В. Ильин, А. С. </w:t>
      </w:r>
      <w:proofErr w:type="spellStart"/>
      <w:r w:rsidRPr="000C05A8">
        <w:rPr>
          <w:rFonts w:ascii="Times New Roman" w:eastAsia="Calibri" w:hAnsi="Times New Roman" w:cs="Times New Roman"/>
          <w:sz w:val="24"/>
          <w:szCs w:val="24"/>
        </w:rPr>
        <w:t>Ахиезер</w:t>
      </w:r>
      <w:proofErr w:type="spellEnd"/>
      <w:r w:rsidRPr="000C05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C05A8">
        <w:rPr>
          <w:rFonts w:ascii="Times New Roman" w:eastAsia="Calibri" w:hAnsi="Times New Roman" w:cs="Times New Roman"/>
          <w:sz w:val="24"/>
          <w:szCs w:val="24"/>
        </w:rPr>
        <w:t>–М</w:t>
      </w:r>
      <w:proofErr w:type="gramEnd"/>
      <w:r w:rsidRPr="000C05A8">
        <w:rPr>
          <w:rFonts w:ascii="Times New Roman" w:eastAsia="Calibri" w:hAnsi="Times New Roman" w:cs="Times New Roman"/>
          <w:sz w:val="24"/>
          <w:szCs w:val="24"/>
        </w:rPr>
        <w:t>.,2000</w:t>
      </w:r>
    </w:p>
    <w:p w:rsidR="000C05A8" w:rsidRPr="000C05A8" w:rsidRDefault="000C05A8" w:rsidP="000C05A8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0C05A8">
        <w:rPr>
          <w:rFonts w:ascii="Times New Roman" w:eastAsia="Calibri" w:hAnsi="Times New Roman" w:cs="Times New Roman"/>
          <w:sz w:val="24"/>
          <w:szCs w:val="24"/>
        </w:rPr>
        <w:t>Каменский А. Б. Жизнь и судьба императрицы Екатерины Великой/А. Б. Каменский</w:t>
      </w:r>
    </w:p>
    <w:p w:rsidR="00B021B4" w:rsidRPr="00240D41" w:rsidRDefault="00B021B4" w:rsidP="004B24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B021B4" w:rsidRPr="00240D41" w:rsidSect="00B8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D3E73"/>
    <w:multiLevelType w:val="hybridMultilevel"/>
    <w:tmpl w:val="F258D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0BEB"/>
    <w:multiLevelType w:val="multilevel"/>
    <w:tmpl w:val="E5D8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262F7"/>
    <w:multiLevelType w:val="multilevel"/>
    <w:tmpl w:val="B72C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97"/>
    <w:rsid w:val="000163B5"/>
    <w:rsid w:val="000C05A8"/>
    <w:rsid w:val="00133D05"/>
    <w:rsid w:val="00240D41"/>
    <w:rsid w:val="00244EC3"/>
    <w:rsid w:val="003640F6"/>
    <w:rsid w:val="003837C9"/>
    <w:rsid w:val="00493E17"/>
    <w:rsid w:val="004B248A"/>
    <w:rsid w:val="00596671"/>
    <w:rsid w:val="005F678D"/>
    <w:rsid w:val="00AA12B5"/>
    <w:rsid w:val="00B021B4"/>
    <w:rsid w:val="00B87A39"/>
    <w:rsid w:val="00C25F03"/>
    <w:rsid w:val="00C301FB"/>
    <w:rsid w:val="00E27910"/>
    <w:rsid w:val="00E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9"/>
  </w:style>
  <w:style w:type="paragraph" w:styleId="1">
    <w:name w:val="heading 1"/>
    <w:basedOn w:val="a"/>
    <w:link w:val="10"/>
    <w:uiPriority w:val="9"/>
    <w:qFormat/>
    <w:rsid w:val="00B0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39"/>
  </w:style>
  <w:style w:type="paragraph" w:styleId="1">
    <w:name w:val="heading 1"/>
    <w:basedOn w:val="a"/>
    <w:link w:val="10"/>
    <w:uiPriority w:val="9"/>
    <w:qFormat/>
    <w:rsid w:val="00B02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2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2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6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3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2020-01-23T14:41:00Z</cp:lastPrinted>
  <dcterms:created xsi:type="dcterms:W3CDTF">2020-01-27T14:26:00Z</dcterms:created>
  <dcterms:modified xsi:type="dcterms:W3CDTF">2020-01-27T14:26:00Z</dcterms:modified>
</cp:coreProperties>
</file>