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B" w:rsidRDefault="00D6487E" w:rsidP="001E2458">
      <w:pPr>
        <w:pStyle w:val="Default"/>
        <w:rPr>
          <w:b/>
          <w:bCs/>
          <w:sz w:val="28"/>
          <w:szCs w:val="28"/>
        </w:rPr>
      </w:pPr>
      <w:r>
        <w:rPr>
          <w:rFonts w:eastAsia="Calibri"/>
          <w:b/>
          <w:bCs/>
          <w:noProof/>
          <w:color w:val="auto"/>
          <w:sz w:val="28"/>
          <w:szCs w:val="22"/>
        </w:rPr>
        <w:drawing>
          <wp:inline distT="0" distB="0" distL="0" distR="0">
            <wp:extent cx="5940425" cy="8485194"/>
            <wp:effectExtent l="19050" t="0" r="3175" b="0"/>
            <wp:docPr id="1" name="Рисунок 1" descr="C:\Documents and Settings\шк 22\Рабочий стол\Сканы рабочих программ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7E" w:rsidRDefault="00D6487E" w:rsidP="001E2458">
      <w:pPr>
        <w:pStyle w:val="Default"/>
        <w:rPr>
          <w:b/>
          <w:bCs/>
          <w:sz w:val="28"/>
          <w:szCs w:val="28"/>
        </w:rPr>
      </w:pPr>
    </w:p>
    <w:p w:rsidR="00D6487E" w:rsidRDefault="00D6487E" w:rsidP="001E2458">
      <w:pPr>
        <w:pStyle w:val="Default"/>
        <w:rPr>
          <w:b/>
          <w:bCs/>
          <w:sz w:val="28"/>
          <w:szCs w:val="28"/>
        </w:rPr>
      </w:pPr>
    </w:p>
    <w:p w:rsidR="00D6487E" w:rsidRDefault="00D6487E" w:rsidP="001E2458">
      <w:pPr>
        <w:pStyle w:val="Default"/>
        <w:rPr>
          <w:b/>
          <w:bCs/>
          <w:sz w:val="28"/>
          <w:szCs w:val="28"/>
        </w:rPr>
      </w:pPr>
    </w:p>
    <w:p w:rsidR="001E2458" w:rsidRDefault="001E2458" w:rsidP="001E2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Тематическое планированиепо </w:t>
      </w:r>
      <w:r w:rsidR="002E7868">
        <w:rPr>
          <w:b/>
          <w:bCs/>
          <w:sz w:val="28"/>
          <w:szCs w:val="28"/>
        </w:rPr>
        <w:t>Праву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Классы</w:t>
      </w:r>
      <w:r w:rsidR="006479BB">
        <w:rPr>
          <w:sz w:val="23"/>
          <w:szCs w:val="23"/>
        </w:rPr>
        <w:t xml:space="preserve"> 11</w:t>
      </w:r>
    </w:p>
    <w:p w:rsidR="001E2458" w:rsidRDefault="001E2458" w:rsidP="001E24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Учитель</w:t>
      </w:r>
      <w:r w:rsidR="006479BB">
        <w:rPr>
          <w:sz w:val="23"/>
          <w:szCs w:val="23"/>
        </w:rPr>
        <w:t>Кубышкина</w:t>
      </w:r>
      <w:proofErr w:type="spellEnd"/>
      <w:r w:rsidR="006479BB">
        <w:rPr>
          <w:sz w:val="23"/>
          <w:szCs w:val="23"/>
        </w:rPr>
        <w:t xml:space="preserve"> Л. Т.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часов по учебному плану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Всего </w:t>
      </w:r>
      <w:r w:rsidR="00A849F3">
        <w:rPr>
          <w:sz w:val="23"/>
          <w:szCs w:val="23"/>
        </w:rPr>
        <w:t>34</w:t>
      </w:r>
      <w:r>
        <w:rPr>
          <w:sz w:val="23"/>
          <w:szCs w:val="23"/>
        </w:rPr>
        <w:t xml:space="preserve"> час</w:t>
      </w:r>
      <w:r w:rsidR="00A849F3">
        <w:rPr>
          <w:sz w:val="23"/>
          <w:szCs w:val="23"/>
        </w:rPr>
        <w:t>а</w:t>
      </w:r>
      <w:r>
        <w:rPr>
          <w:sz w:val="23"/>
          <w:szCs w:val="23"/>
        </w:rPr>
        <w:t xml:space="preserve">; в неделю </w:t>
      </w:r>
      <w:r w:rsidR="006479BB">
        <w:rPr>
          <w:sz w:val="23"/>
          <w:szCs w:val="23"/>
        </w:rPr>
        <w:t>1</w:t>
      </w:r>
      <w:r>
        <w:rPr>
          <w:sz w:val="23"/>
          <w:szCs w:val="23"/>
        </w:rPr>
        <w:t xml:space="preserve"> час.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Плановых контрольных работ ______.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Для предметов естественнонаучного цикла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Плановых лабораторных работ_______________, практических работ______________ </w:t>
      </w:r>
    </w:p>
    <w:p w:rsidR="006479BB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Планирование составлено на основе </w:t>
      </w:r>
    </w:p>
    <w:p w:rsidR="006479BB" w:rsidRDefault="006479BB" w:rsidP="006479BB">
      <w:pPr>
        <w:pStyle w:val="Default"/>
        <w:rPr>
          <w:sz w:val="23"/>
          <w:szCs w:val="23"/>
        </w:rPr>
      </w:pPr>
    </w:p>
    <w:p w:rsidR="00D6506F" w:rsidRPr="002E7868" w:rsidRDefault="006479BB" w:rsidP="002E7868">
      <w:pPr>
        <w:pStyle w:val="Default"/>
        <w:jc w:val="both"/>
        <w:rPr>
          <w:sz w:val="23"/>
          <w:szCs w:val="23"/>
        </w:rPr>
      </w:pPr>
      <w:r w:rsidRPr="006479BB">
        <w:rPr>
          <w:sz w:val="23"/>
          <w:szCs w:val="23"/>
        </w:rPr>
        <w:t xml:space="preserve">Программа:  </w:t>
      </w:r>
      <w:r w:rsidR="00D6506F" w:rsidRPr="002E7868">
        <w:rPr>
          <w:sz w:val="23"/>
          <w:szCs w:val="23"/>
        </w:rPr>
        <w:t xml:space="preserve">Программа: Певцова Е. А., Козленко И. В. Право: основы правовой культуры. Программа курса для 10-11 классы общеобразовательных учреждений. – М.: ООО «ТИД «Русское слово», 2008 г. </w:t>
      </w:r>
    </w:p>
    <w:p w:rsidR="00D6506F" w:rsidRPr="002E7868" w:rsidRDefault="00D6506F" w:rsidP="002E7868">
      <w:pPr>
        <w:pStyle w:val="Default"/>
        <w:jc w:val="both"/>
        <w:rPr>
          <w:sz w:val="23"/>
          <w:szCs w:val="23"/>
        </w:rPr>
      </w:pPr>
      <w:r w:rsidRPr="002E7868">
        <w:rPr>
          <w:sz w:val="23"/>
          <w:szCs w:val="23"/>
        </w:rPr>
        <w:t> </w:t>
      </w:r>
    </w:p>
    <w:p w:rsidR="00D6506F" w:rsidRPr="002E7868" w:rsidRDefault="00D6506F" w:rsidP="002E7868">
      <w:pPr>
        <w:pStyle w:val="Default"/>
        <w:jc w:val="both"/>
        <w:rPr>
          <w:sz w:val="23"/>
          <w:szCs w:val="23"/>
        </w:rPr>
      </w:pPr>
      <w:r w:rsidRPr="002E7868">
        <w:rPr>
          <w:sz w:val="23"/>
          <w:szCs w:val="23"/>
        </w:rPr>
        <w:t xml:space="preserve">Учебник: А. Певцова «Право: основы правовой культуры – учебник для 10 класса общеобразовательных учреждений. Базовый  и углубленный уровни: в 2 ч., </w:t>
      </w:r>
      <w:proofErr w:type="gramStart"/>
      <w:r w:rsidRPr="002E7868">
        <w:rPr>
          <w:sz w:val="23"/>
          <w:szCs w:val="23"/>
        </w:rPr>
        <w:t>-М</w:t>
      </w:r>
      <w:proofErr w:type="gramEnd"/>
      <w:r w:rsidRPr="002E7868">
        <w:rPr>
          <w:sz w:val="23"/>
          <w:szCs w:val="23"/>
        </w:rPr>
        <w:t>.,: ООО «</w:t>
      </w:r>
      <w:r w:rsidR="002E7868">
        <w:rPr>
          <w:sz w:val="23"/>
          <w:szCs w:val="23"/>
        </w:rPr>
        <w:t>Р</w:t>
      </w:r>
      <w:r w:rsidRPr="002E7868">
        <w:rPr>
          <w:sz w:val="23"/>
          <w:szCs w:val="23"/>
        </w:rPr>
        <w:t xml:space="preserve">усское слов – учебник», 2014 </w:t>
      </w:r>
    </w:p>
    <w:p w:rsidR="002E7868" w:rsidRDefault="002E7868" w:rsidP="002E7868">
      <w:pPr>
        <w:pStyle w:val="Default"/>
        <w:jc w:val="both"/>
        <w:rPr>
          <w:sz w:val="23"/>
          <w:szCs w:val="23"/>
        </w:rPr>
      </w:pPr>
    </w:p>
    <w:p w:rsidR="00D6506F" w:rsidRDefault="00D6506F" w:rsidP="002E7868">
      <w:pPr>
        <w:pStyle w:val="Default"/>
        <w:jc w:val="both"/>
        <w:rPr>
          <w:sz w:val="23"/>
          <w:szCs w:val="23"/>
        </w:rPr>
      </w:pPr>
      <w:r w:rsidRPr="002E7868">
        <w:rPr>
          <w:sz w:val="23"/>
          <w:szCs w:val="23"/>
        </w:rPr>
        <w:t>Певцова Е. А. «Право: основы правовой культуры: учебник для 11 классов общеобразовательных учреждений. Базовый и профильный уровни: в 2 ч. М., ООО «Русское слово – учебник, 2013</w:t>
      </w:r>
    </w:p>
    <w:p w:rsidR="002E7868" w:rsidRPr="002E7868" w:rsidRDefault="002E7868" w:rsidP="002E7868">
      <w:pPr>
        <w:pStyle w:val="Default"/>
        <w:jc w:val="both"/>
        <w:rPr>
          <w:sz w:val="23"/>
          <w:szCs w:val="23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5305"/>
        <w:gridCol w:w="1559"/>
        <w:gridCol w:w="1134"/>
        <w:gridCol w:w="709"/>
        <w:gridCol w:w="1134"/>
      </w:tblGrid>
      <w:tr w:rsidR="0073326E" w:rsidRPr="0073326E" w:rsidTr="00522D02">
        <w:trPr>
          <w:trHeight w:val="37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A849F3" w:rsidRDefault="0073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A849F3" w:rsidRDefault="0073326E" w:rsidP="002C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A849F3" w:rsidRDefault="0073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A849F3" w:rsidRDefault="007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A849F3" w:rsidRDefault="0073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326E" w:rsidRPr="0073326E" w:rsidTr="00522D02">
        <w:trPr>
          <w:trHeight w:val="26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A849F3" w:rsidRDefault="0073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E" w:rsidRPr="00A849F3" w:rsidRDefault="0073326E" w:rsidP="002C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E" w:rsidRPr="00A849F3" w:rsidRDefault="0073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A849F3" w:rsidRDefault="0073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F3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A849F3" w:rsidRDefault="0073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F3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9F3" w:rsidRPr="0073326E" w:rsidTr="00B4248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Теоретические основы права как системы.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485862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норм права, структура правовой нормы.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A8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Правотворчество и процесс формирования права.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485862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права. Действие норм права во времени, в пространстве и по кругу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96010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Правоотношения и правовая культура.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их виды.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A17A8F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A17A8F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системы современности.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C83CAB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Государство и право.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A17A8F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государства и его признаки. Сущность и функции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FA2937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как правовая категория.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в демократическом правовом государстве.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FA19A7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 и их виды.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277C8E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Правосудие и правоохранительные органы.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FA2937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государстве. Судебная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FA2937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6A38E6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Гражданское право.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как отрасль российского права. Субъекты гражданско-правовых отношений.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A86441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и представительство. Обязательственное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сущность договора. Виды договоров.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и его виды.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 и способы защиты гражданских прав.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A86441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предпринимательское право. Организационно-правовые формы предпринимательской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A86441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потребителей. Наследственное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961D53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Семейное, жилищное, трудовое право.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нормы института брака.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DD6765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дети: правовые основы взаимоотношений.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DD6765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правоотношения.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DD6765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право. Занятость и трудоустройство.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DD6765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 и дисциплинарная ответственность. Рабочее время и время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3202C1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Административное право и административный процесс.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DD6765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2A5694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ответственность. Производство по делам об административных правонарушениях.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86428C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Уголовное право и уголовный процесс.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E1D07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сущность уголовного права. Основные виды преступлений.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2A5694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и наказание.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F3" w:rsidRPr="0073326E" w:rsidTr="0090542B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3" w:rsidRPr="00E81DAF" w:rsidRDefault="00A849F3" w:rsidP="00A8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Правовое регулирование в различных сферах общественной жизни. Международное право.</w:t>
            </w: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2A5694" w:rsidRDefault="002E7868" w:rsidP="00A8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Пенсионная система и страхование. Экологические правонарушения. Права и обязанности субъектов образовательных правоотношений.</w:t>
            </w:r>
            <w:r w:rsidR="00A849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принципы международного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868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A849F3" w:rsidP="00A8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Default="002E7868" w:rsidP="00C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68" w:rsidRPr="00E81DAF" w:rsidRDefault="002E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2458" w:rsidRPr="0073326E" w:rsidRDefault="001E2458" w:rsidP="001E2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458" w:rsidRDefault="001E2458" w:rsidP="001E2458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  <w:sz w:val="28"/>
          <w:szCs w:val="28"/>
        </w:rPr>
      </w:pPr>
    </w:p>
    <w:p w:rsidR="00644F83" w:rsidRPr="001E2458" w:rsidRDefault="00644F83" w:rsidP="001E2458"/>
    <w:sectPr w:rsidR="00644F83" w:rsidRPr="001E2458" w:rsidSect="00C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0A7E"/>
    <w:rsid w:val="001E2458"/>
    <w:rsid w:val="002E7868"/>
    <w:rsid w:val="003E0DBA"/>
    <w:rsid w:val="003F3EE5"/>
    <w:rsid w:val="00522D02"/>
    <w:rsid w:val="00644F83"/>
    <w:rsid w:val="006479BB"/>
    <w:rsid w:val="0073326E"/>
    <w:rsid w:val="00940A7E"/>
    <w:rsid w:val="00A639CF"/>
    <w:rsid w:val="00A849F3"/>
    <w:rsid w:val="00C0121B"/>
    <w:rsid w:val="00CE7BF4"/>
    <w:rsid w:val="00D6487E"/>
    <w:rsid w:val="00D6506F"/>
    <w:rsid w:val="00E81DAF"/>
    <w:rsid w:val="00FD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479BB"/>
    <w:pPr>
      <w:spacing w:after="0" w:line="240" w:lineRule="auto"/>
      <w:ind w:left="-851" w:right="-1134" w:firstLine="709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22</dc:creator>
  <cp:lastModifiedBy>школа 22</cp:lastModifiedBy>
  <cp:revision>6</cp:revision>
  <cp:lastPrinted>2016-09-03T16:27:00Z</cp:lastPrinted>
  <dcterms:created xsi:type="dcterms:W3CDTF">2016-09-03T16:23:00Z</dcterms:created>
  <dcterms:modified xsi:type="dcterms:W3CDTF">2019-09-28T09:24:00Z</dcterms:modified>
</cp:coreProperties>
</file>