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03" w:rsidRDefault="001F4203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каб 36\Desktop\планирование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ланирование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203" w:rsidRDefault="001F4203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203" w:rsidRDefault="001F4203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203" w:rsidRDefault="001F4203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4203" w:rsidRDefault="001F4203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BD0" w:rsidRPr="0022289A" w:rsidRDefault="00EA4BD0" w:rsidP="00EA4BD0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Рабочая  программа  по литературе предна</w:t>
      </w:r>
      <w:r w:rsidR="0005235C">
        <w:rPr>
          <w:rFonts w:ascii="Times New Roman" w:eastAsia="Times New Roman" w:hAnsi="Times New Roman"/>
          <w:sz w:val="24"/>
          <w:szCs w:val="24"/>
          <w:lang w:eastAsia="ru-RU"/>
        </w:rPr>
        <w:t>значена для обучения учащихся 8</w:t>
      </w:r>
      <w:r w:rsidR="008D1B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класса общеобразовательных школ.</w:t>
      </w:r>
    </w:p>
    <w:p w:rsidR="00EA4BD0" w:rsidRPr="0022289A" w:rsidRDefault="00EA4BD0" w:rsidP="00EA4B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Программа  составлена с использованием материалов Федерального государственного образовательного стандарта основного общего образования второго поколения</w:t>
      </w:r>
      <w:r w:rsidRPr="002228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, Примерной программы по литературе для основных школ</w:t>
      </w:r>
      <w:r w:rsidRPr="002228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2"/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и в соответствии </w:t>
      </w:r>
      <w:r w:rsidRPr="0022289A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рабочей программой по литературе к учебникам для 5 – 9 классов (авторы программы 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В.Я. Коровина, В.П. Журавлев, В.И. Коровин, И.С. </w:t>
      </w:r>
      <w:proofErr w:type="spellStart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Збарский</w:t>
      </w:r>
      <w:proofErr w:type="spellEnd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, В.П. </w:t>
      </w:r>
      <w:proofErr w:type="spellStart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Полухина</w:t>
      </w:r>
      <w:proofErr w:type="spellEnd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2289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3"/>
      </w:r>
      <w:proofErr w:type="gramEnd"/>
    </w:p>
    <w:p w:rsidR="00EA4BD0" w:rsidRPr="0022289A" w:rsidRDefault="00EA4BD0" w:rsidP="00EA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Рабочая программа ориентирована на учебник: 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Литература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5235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класс. Учеб</w:t>
      </w:r>
      <w:proofErr w:type="gramStart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ля  </w:t>
      </w:r>
      <w:proofErr w:type="spellStart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общеобразоват</w:t>
      </w:r>
      <w:proofErr w:type="spellEnd"/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. учреждений.  В 2 ч./ (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В.Я. Коровина, В.П. Журавлев, В.И. Коровин, И.С. </w:t>
      </w:r>
      <w:proofErr w:type="spellStart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Збарский</w:t>
      </w:r>
      <w:proofErr w:type="spellEnd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, В.П. </w:t>
      </w:r>
      <w:proofErr w:type="spellStart"/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Полухина</w:t>
      </w:r>
      <w:proofErr w:type="spellEnd"/>
      <w:r w:rsidR="00FA2C64">
        <w:rPr>
          <w:rFonts w:ascii="Times New Roman" w:eastAsia="Times New Roman" w:hAnsi="Times New Roman"/>
          <w:sz w:val="24"/>
          <w:szCs w:val="24"/>
          <w:lang w:eastAsia="ru-RU"/>
        </w:rPr>
        <w:t>). – М.: Просвещение, 201</w:t>
      </w:r>
      <w:r w:rsidR="0005235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4BD0" w:rsidRPr="0022289A" w:rsidRDefault="00EA4BD0" w:rsidP="00EA4BD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="00720F23" w:rsidRPr="0022289A">
        <w:rPr>
          <w:rFonts w:ascii="Times New Roman" w:eastAsia="Times New Roman" w:hAnsi="Times New Roman"/>
          <w:sz w:val="24"/>
          <w:szCs w:val="24"/>
          <w:lang w:eastAsia="ru-RU"/>
        </w:rPr>
        <w:t>литературы</w:t>
      </w:r>
      <w:r w:rsidRPr="0022289A">
        <w:rPr>
          <w:rFonts w:ascii="Times New Roman" w:eastAsia="Times New Roman" w:hAnsi="Times New Roman"/>
          <w:sz w:val="24"/>
          <w:szCs w:val="24"/>
          <w:lang w:eastAsia="ru-RU"/>
        </w:rPr>
        <w:t>, которые определены Федеральным государственным стандартом общего образования.</w:t>
      </w:r>
    </w:p>
    <w:p w:rsidR="00720F23" w:rsidRPr="0022289A" w:rsidRDefault="00720F23" w:rsidP="00EA4BD0">
      <w:pPr>
        <w:tabs>
          <w:tab w:val="left" w:pos="2599"/>
        </w:tabs>
        <w:rPr>
          <w:rFonts w:ascii="Times New Roman" w:hAnsi="Times New Roman"/>
          <w:sz w:val="24"/>
          <w:szCs w:val="24"/>
        </w:rPr>
      </w:pPr>
    </w:p>
    <w:p w:rsidR="00720F23" w:rsidRPr="0022289A" w:rsidRDefault="00720F23" w:rsidP="00484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2289A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 освоения</w:t>
      </w:r>
      <w:r w:rsidR="00FA2C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предмета «Литература</w:t>
      </w:r>
      <w:r w:rsidRPr="0022289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0319DF" w:rsidRPr="0022289A" w:rsidRDefault="000319DF" w:rsidP="00720F23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</w:pPr>
    </w:p>
    <w:p w:rsidR="00720F23" w:rsidRPr="0022289A" w:rsidRDefault="00720F23" w:rsidP="00720F23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</w:pPr>
      <w:r w:rsidRPr="0022289A"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  <w:t>Личностные результаты:</w:t>
      </w:r>
    </w:p>
    <w:p w:rsidR="00B372B6" w:rsidRPr="00B372B6" w:rsidRDefault="00B372B6" w:rsidP="00B372B6">
      <w:pPr>
        <w:widowControl w:val="0"/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b/>
          <w:bCs/>
          <w:spacing w:val="-10"/>
          <w:sz w:val="24"/>
          <w:szCs w:val="24"/>
          <w:lang w:eastAsia="ru-RU"/>
        </w:rPr>
        <w:t>Личностными результатами</w:t>
      </w: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 освоения программы по литературе являются: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proofErr w:type="gramStart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воспитание российской  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способности</w:t>
      </w:r>
      <w:proofErr w:type="gramEnd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proofErr w:type="gramStart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развитие морального сознания и компетентности в решении моральных проблем на основе </w:t>
      </w: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lastRenderedPageBreak/>
        <w:t>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372B6" w:rsidRPr="00B372B6" w:rsidRDefault="00B372B6" w:rsidP="00B372B6">
      <w:pPr>
        <w:widowControl w:val="0"/>
        <w:numPr>
          <w:ilvl w:val="0"/>
          <w:numId w:val="19"/>
        </w:numPr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372B6" w:rsidRDefault="00B372B6" w:rsidP="00B372B6">
      <w:pPr>
        <w:widowControl w:val="0"/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</w:p>
    <w:p w:rsidR="00B372B6" w:rsidRPr="00B372B6" w:rsidRDefault="00B372B6" w:rsidP="00B372B6">
      <w:pPr>
        <w:widowControl w:val="0"/>
        <w:spacing w:after="0" w:line="240" w:lineRule="auto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</w:p>
    <w:p w:rsidR="000319DF" w:rsidRPr="0022289A" w:rsidRDefault="000319DF" w:rsidP="000319DF">
      <w:pPr>
        <w:pStyle w:val="a6"/>
        <w:widowControl w:val="0"/>
        <w:spacing w:after="0" w:line="240" w:lineRule="auto"/>
        <w:ind w:left="360"/>
        <w:jc w:val="center"/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</w:pPr>
      <w:proofErr w:type="spellStart"/>
      <w:r w:rsidRPr="0022289A"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  <w:t>Метапредметные</w:t>
      </w:r>
      <w:proofErr w:type="spellEnd"/>
      <w:r w:rsidRPr="0022289A"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  <w:t xml:space="preserve"> результаты:</w:t>
      </w:r>
    </w:p>
    <w:p w:rsidR="00B372B6" w:rsidRPr="00B372B6" w:rsidRDefault="00B372B6" w:rsidP="00B372B6">
      <w:pPr>
        <w:pStyle w:val="a6"/>
        <w:widowControl w:val="0"/>
        <w:ind w:left="360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proofErr w:type="spellStart"/>
      <w:r w:rsidRPr="00484D06">
        <w:rPr>
          <w:rFonts w:ascii="Times New Roman" w:eastAsia="Sylfaen" w:hAnsi="Times New Roman"/>
          <w:b/>
          <w:bCs/>
          <w:spacing w:val="-10"/>
          <w:sz w:val="24"/>
          <w:szCs w:val="24"/>
          <w:lang w:eastAsia="ru-RU"/>
        </w:rPr>
        <w:t>Метапредметные</w:t>
      </w:r>
      <w:proofErr w:type="spellEnd"/>
      <w:r w:rsidRPr="00484D06">
        <w:rPr>
          <w:rFonts w:ascii="Times New Roman" w:eastAsia="Sylfaen" w:hAnsi="Times New Roman"/>
          <w:b/>
          <w:bCs/>
          <w:spacing w:val="-10"/>
          <w:sz w:val="24"/>
          <w:szCs w:val="24"/>
          <w:lang w:eastAsia="ru-RU"/>
        </w:rPr>
        <w:t xml:space="preserve"> результаты</w:t>
      </w: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 освоения программы по литературе проявляются в умениях: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решения;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логическое рассуждение</w:t>
      </w:r>
      <w:proofErr w:type="gramEnd"/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B372B6" w:rsidRPr="00B372B6" w:rsidRDefault="00B372B6" w:rsidP="00B372B6">
      <w:pPr>
        <w:pStyle w:val="a6"/>
        <w:widowControl w:val="0"/>
        <w:numPr>
          <w:ilvl w:val="0"/>
          <w:numId w:val="20"/>
        </w:numPr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формировать и развивать компетентности в области использования информационно-коммуникационных технологий.</w:t>
      </w:r>
    </w:p>
    <w:p w:rsidR="00B372B6" w:rsidRPr="0022289A" w:rsidRDefault="00B372B6" w:rsidP="00B372B6">
      <w:pPr>
        <w:pStyle w:val="a6"/>
        <w:widowControl w:val="0"/>
        <w:spacing w:after="0" w:line="240" w:lineRule="auto"/>
        <w:ind w:left="360"/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</w:pPr>
    </w:p>
    <w:p w:rsidR="000319DF" w:rsidRPr="0022289A" w:rsidRDefault="000319DF" w:rsidP="00B372B6">
      <w:pPr>
        <w:widowControl w:val="0"/>
        <w:spacing w:after="0" w:line="240" w:lineRule="auto"/>
        <w:ind w:firstLine="360"/>
        <w:jc w:val="center"/>
        <w:rPr>
          <w:rFonts w:ascii="Times New Roman" w:eastAsia="Sylfaen" w:hAnsi="Times New Roman"/>
          <w:spacing w:val="-10"/>
          <w:sz w:val="24"/>
          <w:szCs w:val="24"/>
          <w:lang w:eastAsia="ru-RU"/>
        </w:rPr>
      </w:pPr>
      <w:r w:rsidRPr="00B372B6">
        <w:rPr>
          <w:rFonts w:ascii="Times New Roman" w:eastAsia="Sylfaen" w:hAnsi="Times New Roman"/>
          <w:b/>
          <w:spacing w:val="-10"/>
          <w:sz w:val="24"/>
          <w:szCs w:val="24"/>
          <w:lang w:eastAsia="ru-RU"/>
        </w:rPr>
        <w:t>Предметные результаты</w:t>
      </w:r>
      <w:r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 xml:space="preserve"> изучения предмет</w:t>
      </w:r>
      <w:r w:rsidR="00B372B6" w:rsidRPr="00B372B6">
        <w:rPr>
          <w:rFonts w:ascii="Times New Roman" w:eastAsia="Sylfaen" w:hAnsi="Times New Roman"/>
          <w:spacing w:val="-10"/>
          <w:sz w:val="24"/>
          <w:szCs w:val="24"/>
          <w:lang w:eastAsia="ru-RU"/>
        </w:rPr>
        <w:t>а «Литература»:</w:t>
      </w:r>
    </w:p>
    <w:p w:rsidR="00804ABB" w:rsidRPr="00804ABB" w:rsidRDefault="00804ABB" w:rsidP="00804ABB">
      <w:p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образования предметными результатами изучения предмета «Литература» являются:</w:t>
      </w:r>
    </w:p>
    <w:p w:rsidR="00804ABB" w:rsidRPr="00804ABB" w:rsidRDefault="00804ABB" w:rsidP="00804AB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lastRenderedPageBreak/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04ABB" w:rsidRPr="00804ABB" w:rsidRDefault="00804ABB" w:rsidP="00804ABB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04ABB" w:rsidRPr="00804ABB" w:rsidRDefault="00804ABB" w:rsidP="00804ABB">
      <w:pPr>
        <w:numPr>
          <w:ilvl w:val="0"/>
          <w:numId w:val="17"/>
        </w:numPr>
        <w:rPr>
          <w:rFonts w:ascii="Times New Roman" w:hAnsi="Times New Roman"/>
          <w:b/>
          <w:bCs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04ABB" w:rsidRPr="00804ABB" w:rsidRDefault="00804ABB" w:rsidP="00804ABB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804ABB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 чтение;</w:t>
      </w:r>
    </w:p>
    <w:p w:rsidR="00804ABB" w:rsidRPr="00804ABB" w:rsidRDefault="00804ABB" w:rsidP="00804ABB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04ABB" w:rsidRPr="00804ABB" w:rsidRDefault="00804ABB" w:rsidP="00804ABB">
      <w:pPr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proofErr w:type="gramStart"/>
      <w:r w:rsidRPr="00804ABB">
        <w:rPr>
          <w:rFonts w:ascii="Times New Roman" w:hAnsi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804ABB" w:rsidRPr="00804ABB" w:rsidRDefault="00804ABB" w:rsidP="00804ABB">
      <w:pPr>
        <w:rPr>
          <w:rFonts w:ascii="Times New Roman" w:hAnsi="Times New Roman"/>
          <w:sz w:val="24"/>
          <w:szCs w:val="24"/>
        </w:rPr>
      </w:pPr>
      <w:proofErr w:type="gramStart"/>
      <w:r w:rsidRPr="00804ABB">
        <w:rPr>
          <w:rFonts w:ascii="Times New Roman" w:hAnsi="Times New Roman"/>
          <w:sz w:val="24"/>
          <w:szCs w:val="24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804AB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 этих умений):</w:t>
      </w:r>
      <w:proofErr w:type="gramEnd"/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пересказывать сюжет; выявлять особенности композиции, основной конфликт, вычленять фабулу (6–7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04ABB">
        <w:rPr>
          <w:rFonts w:ascii="Times New Roman" w:hAnsi="Times New Roman"/>
          <w:sz w:val="24"/>
          <w:szCs w:val="24"/>
        </w:rPr>
        <w:t xml:space="preserve">оценивать систему персонажей (6–7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выявлять особенности языка и стиля писателя (7–9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определять </w:t>
      </w:r>
      <w:proofErr w:type="spellStart"/>
      <w:r w:rsidRPr="00804ABB">
        <w:rPr>
          <w:rFonts w:ascii="Times New Roman" w:hAnsi="Times New Roman"/>
          <w:sz w:val="24"/>
          <w:szCs w:val="24"/>
        </w:rPr>
        <w:t>родо-жанровую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 специфику художественного произведения (5–9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.); 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.), постепенно переходя к анализу текста; 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 (в каждом классе – на своем уровне); 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lastRenderedPageBreak/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804ABB">
        <w:rPr>
          <w:rFonts w:ascii="Times New Roman" w:hAnsi="Times New Roman"/>
          <w:bCs/>
          <w:sz w:val="24"/>
          <w:szCs w:val="24"/>
        </w:rPr>
        <w:t xml:space="preserve">организации дискуссии </w:t>
      </w:r>
      <w:r w:rsidRPr="00804ABB">
        <w:rPr>
          <w:rFonts w:ascii="Times New Roman" w:hAnsi="Times New Roman"/>
          <w:sz w:val="24"/>
          <w:szCs w:val="24"/>
        </w:rPr>
        <w:t xml:space="preserve"> (в каждом классе – на своем уровне);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804ABB" w:rsidRPr="00804ABB" w:rsidRDefault="00804ABB" w:rsidP="0005235C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804ABB" w:rsidRPr="00804ABB" w:rsidRDefault="00804ABB" w:rsidP="00804ABB">
      <w:pPr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804ABB">
        <w:rPr>
          <w:rFonts w:ascii="Times New Roman" w:hAnsi="Times New Roman"/>
          <w:sz w:val="24"/>
          <w:szCs w:val="24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804ABB">
        <w:rPr>
          <w:rFonts w:ascii="Times New Roman" w:hAnsi="Times New Roman"/>
          <w:sz w:val="24"/>
          <w:szCs w:val="24"/>
        </w:rPr>
        <w:t>кл</w:t>
      </w:r>
      <w:proofErr w:type="spellEnd"/>
      <w:r w:rsidRPr="00804ABB">
        <w:rPr>
          <w:rFonts w:ascii="Times New Roman" w:hAnsi="Times New Roman"/>
          <w:sz w:val="24"/>
          <w:szCs w:val="24"/>
        </w:rPr>
        <w:t>.) (в каждом классе – на своем уровне).</w:t>
      </w:r>
    </w:p>
    <w:p w:rsidR="00804ABB" w:rsidRPr="0022289A" w:rsidRDefault="00804ABB" w:rsidP="00720F23">
      <w:pPr>
        <w:rPr>
          <w:rFonts w:ascii="Times New Roman" w:hAnsi="Times New Roman"/>
          <w:sz w:val="24"/>
          <w:szCs w:val="24"/>
        </w:rPr>
      </w:pPr>
    </w:p>
    <w:p w:rsidR="009F5A8F" w:rsidRDefault="009F5A8F" w:rsidP="009F5A8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1" w:name="_Toc287934277"/>
      <w:bookmarkStart w:id="2" w:name="_Toc414553134"/>
      <w:r w:rsidRPr="002228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Выпускник научится:</w:t>
      </w:r>
      <w:bookmarkEnd w:id="1"/>
      <w:bookmarkEnd w:id="2"/>
    </w:p>
    <w:p w:rsidR="00484D06" w:rsidRPr="00484D06" w:rsidRDefault="00484D06" w:rsidP="00484D06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84D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 понимать ключевые проблемы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484D06" w:rsidRPr="00484D06" w:rsidRDefault="00484D06" w:rsidP="00484D06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84D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•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</w:p>
    <w:p w:rsidR="00484D06" w:rsidRPr="00484D06" w:rsidRDefault="00484D06" w:rsidP="00484D06">
      <w:pPr>
        <w:keepNext/>
        <w:spacing w:before="240" w:after="6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484D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• определять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9F5A8F" w:rsidRPr="0022289A" w:rsidRDefault="009F5A8F" w:rsidP="009F5A8F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bookmarkStart w:id="3" w:name="_Toc414553135"/>
      <w:r w:rsidRPr="0022289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Выпускник получит возможность научиться:</w:t>
      </w:r>
      <w:bookmarkEnd w:id="3"/>
    </w:p>
    <w:p w:rsid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владеть элементарной литературоведческой терминологией при анализе литературного произведения;</w:t>
      </w:r>
    </w:p>
    <w:p w:rsid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формулировать собственное отношение к произведениям русской литературы, их оценка; </w:t>
      </w:r>
    </w:p>
    <w:p w:rsid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понимать авторскую позицию и выражать свое отношение к ней;</w:t>
      </w:r>
    </w:p>
    <w:p w:rsid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lastRenderedPageBreak/>
        <w:t>• воспринимать  на слух литературных произведений разных жанров, осмысленное чтение и адекватное восприятие; </w:t>
      </w:r>
    </w:p>
    <w:p w:rsidR="00484D06" w:rsidRPr="00484D06" w:rsidRDefault="00484D06" w:rsidP="00484D06">
      <w:pPr>
        <w:spacing w:before="240" w:after="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 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484D06" w:rsidRDefault="00484D06" w:rsidP="00484D06">
      <w:pPr>
        <w:spacing w:before="24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писать изложения и сочинения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484D06" w:rsidRDefault="00484D06" w:rsidP="00484D06">
      <w:pPr>
        <w:spacing w:before="24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понимать образную природу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484D06" w:rsidRPr="00484D06" w:rsidRDefault="00484D06" w:rsidP="00484D06">
      <w:pPr>
        <w:spacing w:before="240"/>
        <w:rPr>
          <w:rFonts w:ascii="Times New Roman" w:hAnsi="Times New Roman"/>
          <w:sz w:val="24"/>
          <w:szCs w:val="24"/>
        </w:rPr>
      </w:pPr>
      <w:r w:rsidRPr="00484D06">
        <w:rPr>
          <w:rFonts w:ascii="Times New Roman" w:hAnsi="Times New Roman"/>
          <w:sz w:val="24"/>
          <w:szCs w:val="24"/>
        </w:rPr>
        <w:t>• понимать русское слово в его эстетической функции, роли изобразительно-выразительных языковых сре</w:t>
      </w:r>
      <w:proofErr w:type="gramStart"/>
      <w:r w:rsidRPr="00484D06">
        <w:rPr>
          <w:rFonts w:ascii="Times New Roman" w:hAnsi="Times New Roman"/>
          <w:sz w:val="24"/>
          <w:szCs w:val="24"/>
        </w:rPr>
        <w:t>дств в с</w:t>
      </w:r>
      <w:proofErr w:type="gramEnd"/>
      <w:r w:rsidRPr="00484D06">
        <w:rPr>
          <w:rFonts w:ascii="Times New Roman" w:hAnsi="Times New Roman"/>
          <w:sz w:val="24"/>
          <w:szCs w:val="24"/>
        </w:rPr>
        <w:t>оздании художественных образов литературных произведений</w:t>
      </w:r>
    </w:p>
    <w:p w:rsidR="00720F23" w:rsidRPr="0022289A" w:rsidRDefault="00720F23" w:rsidP="00720F23">
      <w:pPr>
        <w:rPr>
          <w:rFonts w:ascii="Times New Roman" w:hAnsi="Times New Roman"/>
          <w:sz w:val="24"/>
          <w:szCs w:val="24"/>
        </w:rPr>
      </w:pPr>
    </w:p>
    <w:p w:rsidR="00720F23" w:rsidRPr="0022289A" w:rsidRDefault="00720F23" w:rsidP="00720F23">
      <w:pPr>
        <w:rPr>
          <w:rFonts w:ascii="Times New Roman" w:hAnsi="Times New Roman"/>
          <w:sz w:val="24"/>
          <w:szCs w:val="24"/>
        </w:rPr>
      </w:pPr>
    </w:p>
    <w:p w:rsidR="00720F23" w:rsidRPr="0022289A" w:rsidRDefault="0016741C" w:rsidP="0016741C">
      <w:pPr>
        <w:jc w:val="center"/>
        <w:rPr>
          <w:rFonts w:ascii="Times New Roman" w:hAnsi="Times New Roman"/>
          <w:b/>
          <w:sz w:val="24"/>
          <w:szCs w:val="24"/>
        </w:rPr>
      </w:pPr>
      <w:r w:rsidRPr="0022289A">
        <w:rPr>
          <w:rFonts w:ascii="Times New Roman" w:hAnsi="Times New Roman"/>
          <w:b/>
          <w:sz w:val="24"/>
          <w:szCs w:val="24"/>
        </w:rPr>
        <w:t xml:space="preserve">СОДЕРЖАНИЕ РАБОЧЕЙ ПРОГРАММЫ </w:t>
      </w:r>
    </w:p>
    <w:p w:rsidR="0016741C" w:rsidRPr="0022289A" w:rsidRDefault="0016741C" w:rsidP="0016741C">
      <w:pPr>
        <w:jc w:val="center"/>
        <w:rPr>
          <w:rFonts w:ascii="Times New Roman" w:hAnsi="Times New Roman"/>
          <w:b/>
          <w:sz w:val="24"/>
          <w:szCs w:val="24"/>
        </w:rPr>
      </w:pPr>
      <w:r w:rsidRPr="0022289A">
        <w:rPr>
          <w:rFonts w:ascii="Times New Roman" w:hAnsi="Times New Roman"/>
          <w:b/>
          <w:sz w:val="24"/>
          <w:szCs w:val="24"/>
        </w:rPr>
        <w:t>КУРСА «ЛИТЕРАТУРА»</w:t>
      </w:r>
    </w:p>
    <w:p w:rsidR="0016741C" w:rsidRPr="0022289A" w:rsidRDefault="006C01AD" w:rsidP="0016741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16741C" w:rsidRPr="0022289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16741C" w:rsidRPr="00FC2292" w:rsidRDefault="0016741C" w:rsidP="006C01AD">
      <w:pPr>
        <w:jc w:val="center"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(</w:t>
      </w:r>
      <w:r w:rsidR="006C01AD" w:rsidRPr="00FC2292">
        <w:rPr>
          <w:rFonts w:ascii="Times New Roman" w:hAnsi="Times New Roman"/>
          <w:b/>
          <w:sz w:val="24"/>
          <w:szCs w:val="24"/>
        </w:rPr>
        <w:t>68</w:t>
      </w:r>
      <w:r w:rsidRPr="00FC2292">
        <w:rPr>
          <w:rFonts w:ascii="Times New Roman" w:hAnsi="Times New Roman"/>
          <w:b/>
          <w:sz w:val="24"/>
          <w:szCs w:val="24"/>
        </w:rPr>
        <w:t xml:space="preserve"> часов)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Введение.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1 ч)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         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Устное народное творчество.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2 ч)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         В мире русской народной песни (лирические, исторические песни).  Отражение жизни народа в народной песне: </w:t>
      </w:r>
      <w:r w:rsidRPr="00FC2292">
        <w:rPr>
          <w:rFonts w:ascii="Times New Roman" w:hAnsi="Times New Roman"/>
          <w:b/>
          <w:i/>
          <w:sz w:val="24"/>
          <w:szCs w:val="24"/>
        </w:rPr>
        <w:t>«В темной лесе»,  «Уж ты ночка, ноченька темная...», «Вдоль по улице метелица метет...», «Пугачев в темнице»,  «Пугачев казнен».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Частушки </w:t>
      </w:r>
      <w:r w:rsidRPr="00FC2292">
        <w:rPr>
          <w:rFonts w:ascii="Times New Roman" w:hAnsi="Times New Roman"/>
          <w:sz w:val="24"/>
          <w:szCs w:val="24"/>
        </w:rPr>
        <w:t>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Предания </w:t>
      </w:r>
      <w:r w:rsidRPr="00FC2292">
        <w:rPr>
          <w:rFonts w:ascii="Times New Roman" w:hAnsi="Times New Roman"/>
          <w:sz w:val="24"/>
          <w:szCs w:val="24"/>
        </w:rPr>
        <w:t xml:space="preserve"> как исторический жанр русской народной прозы.  </w:t>
      </w:r>
      <w:r w:rsidRPr="00FC2292">
        <w:rPr>
          <w:rFonts w:ascii="Times New Roman" w:hAnsi="Times New Roman"/>
          <w:b/>
          <w:i/>
          <w:sz w:val="24"/>
          <w:szCs w:val="24"/>
        </w:rPr>
        <w:t>«О Пугачеве», «О покорении Сибири Ермаком...».</w:t>
      </w:r>
      <w:r w:rsidRPr="00FC2292">
        <w:rPr>
          <w:rFonts w:ascii="Times New Roman" w:hAnsi="Times New Roman"/>
          <w:sz w:val="24"/>
          <w:szCs w:val="24"/>
        </w:rPr>
        <w:t xml:space="preserve">  Особенности содержания и формы народных преданий.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C2292">
        <w:rPr>
          <w:rFonts w:ascii="Times New Roman" w:hAnsi="Times New Roman"/>
          <w:sz w:val="24"/>
          <w:szCs w:val="24"/>
        </w:rPr>
        <w:t xml:space="preserve">  Народная песня, частушка (развитие представлений).  Предание (развитие представлений).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Из древнерусской литературы.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2 ч)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Из «Жития Александра Невского».  </w:t>
      </w:r>
      <w:r w:rsidRPr="00FC2292">
        <w:rPr>
          <w:rFonts w:ascii="Times New Roman" w:hAnsi="Times New Roman"/>
          <w:sz w:val="24"/>
          <w:szCs w:val="24"/>
        </w:rPr>
        <w:t>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«Шемякин суд». </w:t>
      </w:r>
      <w:r w:rsidRPr="00FC2292">
        <w:rPr>
          <w:rFonts w:ascii="Times New Roman" w:hAnsi="Times New Roman"/>
          <w:sz w:val="24"/>
          <w:szCs w:val="24"/>
        </w:rPr>
        <w:t xml:space="preserve">Изображение действительных и вымышленных событий – главное новшество литературы 17 века.  Новые литературные герои – крестьянские и </w:t>
      </w:r>
      <w:r w:rsidRPr="00FC2292">
        <w:rPr>
          <w:rFonts w:ascii="Times New Roman" w:hAnsi="Times New Roman"/>
          <w:sz w:val="24"/>
          <w:szCs w:val="24"/>
        </w:rPr>
        <w:lastRenderedPageBreak/>
        <w:t xml:space="preserve">купеческие сыновья.  Сатира на судебные порядки. </w:t>
      </w:r>
      <w:proofErr w:type="gramStart"/>
      <w:r w:rsidRPr="00FC2292">
        <w:rPr>
          <w:rFonts w:ascii="Times New Roman" w:hAnsi="Times New Roman"/>
          <w:sz w:val="24"/>
          <w:szCs w:val="24"/>
        </w:rPr>
        <w:t>Комические ситуации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с двумя плутами.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         «Шемякин суд» - «</w:t>
      </w:r>
      <w:proofErr w:type="spellStart"/>
      <w:r w:rsidRPr="00FC2292">
        <w:rPr>
          <w:rFonts w:ascii="Times New Roman" w:hAnsi="Times New Roman"/>
          <w:sz w:val="24"/>
          <w:szCs w:val="24"/>
        </w:rPr>
        <w:t>кривосуд</w:t>
      </w:r>
      <w:proofErr w:type="spellEnd"/>
      <w:r w:rsidRPr="00FC2292">
        <w:rPr>
          <w:rFonts w:ascii="Times New Roman" w:hAnsi="Times New Roman"/>
          <w:sz w:val="24"/>
          <w:szCs w:val="24"/>
        </w:rPr>
        <w:t>» (</w:t>
      </w:r>
      <w:proofErr w:type="spellStart"/>
      <w:r w:rsidRPr="00FC2292">
        <w:rPr>
          <w:rFonts w:ascii="Times New Roman" w:hAnsi="Times New Roman"/>
          <w:sz w:val="24"/>
          <w:szCs w:val="24"/>
        </w:rPr>
        <w:t>Шемяка</w:t>
      </w:r>
      <w:proofErr w:type="spellEnd"/>
      <w:r w:rsidRPr="00FC229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FC2292">
        <w:rPr>
          <w:rFonts w:ascii="Times New Roman" w:hAnsi="Times New Roman"/>
          <w:sz w:val="24"/>
          <w:szCs w:val="24"/>
        </w:rPr>
        <w:t>посулы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любил, потому что он и судил»).  Особенности поэтики бытовой сатирической повести.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Из литературы 18 века.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3 ч)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        Денис Иванович Фонвизин. </w:t>
      </w:r>
      <w:r w:rsidRPr="00FC2292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«Недоросль» </w:t>
      </w:r>
      <w:r w:rsidRPr="00FC2292">
        <w:rPr>
          <w:rFonts w:ascii="Times New Roman" w:hAnsi="Times New Roman"/>
          <w:sz w:val="24"/>
          <w:szCs w:val="24"/>
        </w:rPr>
        <w:t>(сцены).  Сатирическая направленность комедии.  Проблема воспитания истинного гражданина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FC2292">
        <w:rPr>
          <w:rFonts w:ascii="Times New Roman" w:hAnsi="Times New Roman"/>
          <w:sz w:val="24"/>
          <w:szCs w:val="24"/>
        </w:rPr>
        <w:t>Понятие о классицизме.  Основные правила классицизма в драматическом произведении.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Из литературы 19 века.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33 ч)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        Иван Андреевич Крылов. </w:t>
      </w:r>
      <w:r w:rsidRPr="00FC2292">
        <w:rPr>
          <w:rFonts w:ascii="Times New Roman" w:hAnsi="Times New Roman"/>
          <w:sz w:val="24"/>
          <w:szCs w:val="24"/>
        </w:rPr>
        <w:t xml:space="preserve"> Поэт и мудрец.  Язвительный сатирик и баснописец.  Краткий рассказ о писателе.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         «Лягушки, просящие царя». </w:t>
      </w:r>
      <w:r w:rsidRPr="00FC2292">
        <w:rPr>
          <w:rFonts w:ascii="Times New Roman" w:hAnsi="Times New Roman"/>
          <w:sz w:val="24"/>
          <w:szCs w:val="24"/>
        </w:rPr>
        <w:t>Критика «общественного договора» Ж.-Ж.Руссо.  Мораль басни</w:t>
      </w:r>
      <w:r w:rsidRPr="00FC2292">
        <w:rPr>
          <w:rFonts w:ascii="Times New Roman" w:hAnsi="Times New Roman"/>
          <w:b/>
          <w:i/>
          <w:sz w:val="24"/>
          <w:szCs w:val="24"/>
        </w:rPr>
        <w:t>.  «Обор».</w:t>
      </w:r>
      <w:r w:rsidRPr="00FC2292">
        <w:rPr>
          <w:rFonts w:ascii="Times New Roman" w:hAnsi="Times New Roman"/>
          <w:sz w:val="24"/>
          <w:szCs w:val="24"/>
        </w:rPr>
        <w:t xml:space="preserve">  Критика вмешательства императора Александра 1 в стратегию и тактику Кутузова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C2292">
        <w:rPr>
          <w:rFonts w:ascii="Times New Roman" w:hAnsi="Times New Roman"/>
          <w:sz w:val="24"/>
          <w:szCs w:val="24"/>
        </w:rPr>
        <w:t xml:space="preserve">  Басня.  Мораль.  Аллегория (развитие представлений).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Кондратий Федорович Рылеев. </w:t>
      </w:r>
      <w:r w:rsidRPr="00FC2292">
        <w:rPr>
          <w:rFonts w:ascii="Times New Roman" w:hAnsi="Times New Roman"/>
          <w:sz w:val="24"/>
          <w:szCs w:val="24"/>
        </w:rPr>
        <w:t xml:space="preserve"> Автор дум и сатир.  Краткий рассказ о писателе.  Оценка дум современниками.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«Смерть Ермака». </w:t>
      </w:r>
      <w:r w:rsidRPr="00FC2292">
        <w:rPr>
          <w:rFonts w:ascii="Times New Roman" w:hAnsi="Times New Roman"/>
          <w:sz w:val="24"/>
          <w:szCs w:val="24"/>
        </w:rPr>
        <w:t xml:space="preserve"> Историческая тема думы.  Ермак Тимофеевич – главный герой думы, один из предводителей казаков.  Тема расширения русских земель.  Текст думы К.Ф.Рылеева – основа песни о Ермаке.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FC2292">
        <w:rPr>
          <w:rFonts w:ascii="Times New Roman" w:hAnsi="Times New Roman"/>
          <w:sz w:val="24"/>
          <w:szCs w:val="24"/>
        </w:rPr>
        <w:t>Дума (начальное представление).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        Александр Сергеевич Пушкин. </w:t>
      </w:r>
      <w:r w:rsidRPr="00FC2292">
        <w:rPr>
          <w:rFonts w:ascii="Times New Roman" w:hAnsi="Times New Roman"/>
          <w:sz w:val="24"/>
          <w:szCs w:val="24"/>
        </w:rPr>
        <w:t>Краткий рассказ об отношении поэта к истории и исторической теме в литературе.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>«Туча»</w:t>
      </w:r>
      <w:proofErr w:type="gramStart"/>
      <w:r w:rsidRPr="00FC2292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FC2292">
        <w:rPr>
          <w:rFonts w:ascii="Times New Roman" w:hAnsi="Times New Roman"/>
          <w:sz w:val="24"/>
          <w:szCs w:val="24"/>
        </w:rPr>
        <w:t>Р</w:t>
      </w:r>
      <w:proofErr w:type="gramEnd"/>
      <w:r w:rsidRPr="00FC2292">
        <w:rPr>
          <w:rFonts w:ascii="Times New Roman" w:hAnsi="Times New Roman"/>
          <w:sz w:val="24"/>
          <w:szCs w:val="24"/>
        </w:rPr>
        <w:t>азноплановость</w:t>
      </w:r>
      <w:proofErr w:type="spellEnd"/>
      <w:r w:rsidRPr="00FC2292">
        <w:rPr>
          <w:rFonts w:ascii="Times New Roman" w:hAnsi="Times New Roman"/>
          <w:sz w:val="24"/>
          <w:szCs w:val="24"/>
        </w:rPr>
        <w:t xml:space="preserve"> содержания стихотворения – зарисовка природы, отклик на десятилетие восстания декабристов.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FC2292">
        <w:rPr>
          <w:rFonts w:ascii="Times New Roman" w:hAnsi="Times New Roman"/>
          <w:b/>
          <w:i/>
          <w:sz w:val="24"/>
          <w:szCs w:val="24"/>
        </w:rPr>
        <w:t>К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*** («Я помню чудное мгновенье...»). </w:t>
      </w:r>
      <w:r w:rsidRPr="00FC2292">
        <w:rPr>
          <w:rFonts w:ascii="Times New Roman" w:hAnsi="Times New Roman"/>
          <w:sz w:val="24"/>
          <w:szCs w:val="24"/>
        </w:rPr>
        <w:t xml:space="preserve"> Обогащение любовной лирики мотивами пробуждения души к творчеству.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«19 октября». </w:t>
      </w:r>
      <w:r w:rsidRPr="00FC2292">
        <w:rPr>
          <w:rFonts w:ascii="Times New Roman" w:hAnsi="Times New Roman"/>
          <w:sz w:val="24"/>
          <w:szCs w:val="24"/>
        </w:rPr>
        <w:t xml:space="preserve"> Мотивы дружбы, прочного союза и единения друзей.  Дружба как нравственный жизненный стержень сообщества избранных.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         «История Пугачева» </w:t>
      </w:r>
      <w:r w:rsidRPr="00FC2292">
        <w:rPr>
          <w:rFonts w:ascii="Times New Roman" w:hAnsi="Times New Roman"/>
          <w:sz w:val="24"/>
          <w:szCs w:val="24"/>
        </w:rPr>
        <w:t>(отрывки).  Заглавие Пушкина («История Пугачева») и поправка Николая 1 («История пугачевского бунта»), принятая Пушкиным как более точная. 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(А.С.Пушкин).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Роман 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«Капитанская дочка».  </w:t>
      </w:r>
      <w:r w:rsidRPr="00FC2292">
        <w:rPr>
          <w:rFonts w:ascii="Times New Roman" w:hAnsi="Times New Roman"/>
          <w:sz w:val="24"/>
          <w:szCs w:val="24"/>
        </w:rPr>
        <w:t xml:space="preserve">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историзм Пушкина.  </w:t>
      </w:r>
      <w:proofErr w:type="gramStart"/>
      <w:r w:rsidRPr="00FC2292">
        <w:rPr>
          <w:rFonts w:ascii="Times New Roman" w:hAnsi="Times New Roman"/>
          <w:sz w:val="24"/>
          <w:szCs w:val="24"/>
        </w:rPr>
        <w:t>Историческая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lastRenderedPageBreak/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«Пиковая дама».  </w:t>
      </w:r>
      <w:r w:rsidRPr="00FC2292">
        <w:rPr>
          <w:rFonts w:ascii="Times New Roman" w:hAnsi="Times New Roman"/>
          <w:sz w:val="24"/>
          <w:szCs w:val="24"/>
        </w:rPr>
        <w:t xml:space="preserve">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FC2292">
        <w:rPr>
          <w:rFonts w:ascii="Times New Roman" w:hAnsi="Times New Roman"/>
          <w:sz w:val="24"/>
          <w:szCs w:val="24"/>
        </w:rPr>
        <w:t>случайного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Михаил Юрьевич Лермонтов. </w:t>
      </w:r>
      <w:r w:rsidRPr="00FC2292">
        <w:rPr>
          <w:rFonts w:ascii="Times New Roman" w:hAnsi="Times New Roman"/>
          <w:sz w:val="24"/>
          <w:szCs w:val="24"/>
        </w:rPr>
        <w:t xml:space="preserve"> Краткий рассказ о писателе, отношение к историческим темам и воплощение этих тем в его творчестве. 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«Мцыри».  </w:t>
      </w:r>
      <w:r w:rsidRPr="00FC2292">
        <w:rPr>
          <w:rFonts w:ascii="Times New Roman" w:hAnsi="Times New Roman"/>
          <w:sz w:val="24"/>
          <w:szCs w:val="24"/>
        </w:rPr>
        <w:t>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Николай Васильевич Гоголь. 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 «Ревизор».  </w:t>
      </w:r>
      <w:r w:rsidRPr="00FC2292">
        <w:rPr>
          <w:rFonts w:ascii="Times New Roman" w:hAnsi="Times New Roman"/>
          <w:sz w:val="24"/>
          <w:szCs w:val="24"/>
        </w:rPr>
        <w:t>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(Н.В.Гоголь).  Новизна финала, немой сцены, своеобразие действия пьесы «от начала до конца вытекает из характеров» (</w:t>
      </w:r>
      <w:proofErr w:type="spellStart"/>
      <w:r w:rsidRPr="00FC2292">
        <w:rPr>
          <w:rFonts w:ascii="Times New Roman" w:hAnsi="Times New Roman"/>
          <w:sz w:val="24"/>
          <w:szCs w:val="24"/>
        </w:rPr>
        <w:t>В.И.Немирович-Данченко</w:t>
      </w:r>
      <w:proofErr w:type="spellEnd"/>
      <w:r w:rsidRPr="00FC2292">
        <w:rPr>
          <w:rFonts w:ascii="Times New Roman" w:hAnsi="Times New Roman"/>
          <w:sz w:val="24"/>
          <w:szCs w:val="24"/>
        </w:rPr>
        <w:t xml:space="preserve">).  Хлестаков и «миражная интрига» (Ю. Манн).  </w:t>
      </w:r>
      <w:proofErr w:type="gramStart"/>
      <w:r w:rsidRPr="00FC2292">
        <w:rPr>
          <w:rFonts w:ascii="Times New Roman" w:hAnsi="Times New Roman"/>
          <w:sz w:val="24"/>
          <w:szCs w:val="24"/>
        </w:rPr>
        <w:t>Хлестаковщина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как общественное явление.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Комедия (развитие представлений).  Сатира и юмор (развитие представлений).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«Шинель».  </w:t>
      </w:r>
      <w:r w:rsidRPr="00FC2292">
        <w:rPr>
          <w:rFonts w:ascii="Times New Roman" w:hAnsi="Times New Roman"/>
          <w:sz w:val="24"/>
          <w:szCs w:val="24"/>
        </w:rPr>
        <w:t xml:space="preserve">Образ «маленького человека» в литературе.  Потеря Акакием Акакиевичем </w:t>
      </w:r>
      <w:proofErr w:type="spellStart"/>
      <w:r w:rsidRPr="00FC2292">
        <w:rPr>
          <w:rFonts w:ascii="Times New Roman" w:hAnsi="Times New Roman"/>
          <w:sz w:val="24"/>
          <w:szCs w:val="24"/>
        </w:rPr>
        <w:t>Башмачкиным</w:t>
      </w:r>
      <w:proofErr w:type="spellEnd"/>
      <w:r w:rsidRPr="00FC2292">
        <w:rPr>
          <w:rFonts w:ascii="Times New Roman" w:hAnsi="Times New Roman"/>
          <w:sz w:val="24"/>
          <w:szCs w:val="24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Михаил </w:t>
      </w:r>
      <w:proofErr w:type="spellStart"/>
      <w:r w:rsidRPr="00FC2292">
        <w:rPr>
          <w:rFonts w:ascii="Times New Roman" w:hAnsi="Times New Roman"/>
          <w:b/>
          <w:sz w:val="24"/>
          <w:szCs w:val="24"/>
        </w:rPr>
        <w:t>Евграфович</w:t>
      </w:r>
      <w:proofErr w:type="spellEnd"/>
      <w:r w:rsidRPr="00FC2292">
        <w:rPr>
          <w:rFonts w:ascii="Times New Roman" w:hAnsi="Times New Roman"/>
          <w:b/>
          <w:sz w:val="24"/>
          <w:szCs w:val="24"/>
        </w:rPr>
        <w:t xml:space="preserve"> Салтыков-Щедрин.  </w:t>
      </w:r>
      <w:r w:rsidRPr="00FC2292">
        <w:rPr>
          <w:rFonts w:ascii="Times New Roman" w:hAnsi="Times New Roman"/>
          <w:sz w:val="24"/>
          <w:szCs w:val="24"/>
        </w:rPr>
        <w:t xml:space="preserve">Краткий рассказ о писателе, редакторе, издателе. 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«История одного города» </w:t>
      </w:r>
      <w:r w:rsidRPr="00FC2292">
        <w:rPr>
          <w:rFonts w:ascii="Times New Roman" w:hAnsi="Times New Roman"/>
          <w:sz w:val="24"/>
          <w:szCs w:val="24"/>
        </w:rPr>
        <w:t xml:space="preserve">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</w:t>
      </w:r>
      <w:r w:rsidRPr="00FC2292">
        <w:rPr>
          <w:rFonts w:ascii="Times New Roman" w:hAnsi="Times New Roman"/>
          <w:sz w:val="24"/>
          <w:szCs w:val="24"/>
        </w:rPr>
        <w:t>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        Николай Семенович Лесков. 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Старый гений». </w:t>
      </w:r>
      <w:r w:rsidRPr="00FC2292">
        <w:rPr>
          <w:rFonts w:ascii="Times New Roman" w:hAnsi="Times New Roman"/>
          <w:sz w:val="24"/>
          <w:szCs w:val="24"/>
        </w:rPr>
        <w:t xml:space="preserve"> Сатира на чиновничество.  Защита </w:t>
      </w:r>
      <w:proofErr w:type="gramStart"/>
      <w:r w:rsidRPr="00FC2292">
        <w:rPr>
          <w:rFonts w:ascii="Times New Roman" w:hAnsi="Times New Roman"/>
          <w:sz w:val="24"/>
          <w:szCs w:val="24"/>
        </w:rPr>
        <w:t>беззащитных</w:t>
      </w:r>
      <w:proofErr w:type="gramEnd"/>
      <w:r w:rsidRPr="00FC2292">
        <w:rPr>
          <w:rFonts w:ascii="Times New Roman" w:hAnsi="Times New Roman"/>
          <w:sz w:val="24"/>
          <w:szCs w:val="24"/>
        </w:rPr>
        <w:t>.  Нравственные проблемы рассказа.  Деталь как средство создания образа в рассказе.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Рассказ (развитие представлений).  Художественная деталь (развитие представлений).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Лев Николаевич Толстой.  </w:t>
      </w:r>
      <w:r w:rsidRPr="00FC2292">
        <w:rPr>
          <w:rFonts w:ascii="Times New Roman" w:hAnsi="Times New Roman"/>
          <w:sz w:val="24"/>
          <w:szCs w:val="24"/>
        </w:rPr>
        <w:t xml:space="preserve">Краткий рассказ о писателе.  Идеал взаимной любви и согласия в обществе. 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«После бала».  </w:t>
      </w:r>
      <w:r w:rsidRPr="00FC2292">
        <w:rPr>
          <w:rFonts w:ascii="Times New Roman" w:hAnsi="Times New Roman"/>
          <w:sz w:val="24"/>
          <w:szCs w:val="24"/>
        </w:rPr>
        <w:t xml:space="preserve">Идея </w:t>
      </w:r>
      <w:proofErr w:type="spellStart"/>
      <w:r w:rsidRPr="00FC2292">
        <w:rPr>
          <w:rFonts w:ascii="Times New Roman" w:hAnsi="Times New Roman"/>
          <w:sz w:val="24"/>
          <w:szCs w:val="24"/>
        </w:rPr>
        <w:t>разделенности</w:t>
      </w:r>
      <w:proofErr w:type="spellEnd"/>
      <w:r w:rsidRPr="00FC2292">
        <w:rPr>
          <w:rFonts w:ascii="Times New Roman" w:hAnsi="Times New Roman"/>
          <w:sz w:val="24"/>
          <w:szCs w:val="24"/>
        </w:rPr>
        <w:t xml:space="preserve"> двух </w:t>
      </w:r>
      <w:proofErr w:type="spellStart"/>
      <w:r w:rsidRPr="00FC2292">
        <w:rPr>
          <w:rFonts w:ascii="Times New Roman" w:hAnsi="Times New Roman"/>
          <w:sz w:val="24"/>
          <w:szCs w:val="24"/>
        </w:rPr>
        <w:t>Россий</w:t>
      </w:r>
      <w:proofErr w:type="spellEnd"/>
      <w:r w:rsidRPr="00FC2292">
        <w:rPr>
          <w:rFonts w:ascii="Times New Roman" w:hAnsi="Times New Roman"/>
          <w:sz w:val="24"/>
          <w:szCs w:val="24"/>
        </w:rPr>
        <w:t xml:space="preserve">.  Противоречие </w:t>
      </w:r>
      <w:r w:rsidRPr="00FC2292">
        <w:rPr>
          <w:rFonts w:ascii="Times New Roman" w:hAnsi="Times New Roman"/>
          <w:sz w:val="24"/>
          <w:szCs w:val="24"/>
        </w:rPr>
        <w:lastRenderedPageBreak/>
        <w:t>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>Теория литературы.</w:t>
      </w:r>
      <w:r w:rsidRPr="00FC2292">
        <w:rPr>
          <w:rFonts w:ascii="Times New Roman" w:hAnsi="Times New Roman"/>
          <w:sz w:val="24"/>
          <w:szCs w:val="24"/>
        </w:rPr>
        <w:t xml:space="preserve">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Поэзия родной природы.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 А.С.Пушкин.  «Цветы последние милей...»,  М.Ю.Лермонтов. «Осень»,  Ф.И.Тютчев.  «Осенний вечер», А.А.Фет.  «Первый ландыш»,  А.Н.Майков.  «Поле зыблется цветами...».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Антон Павлович Чехов. 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О любви» </w:t>
      </w:r>
      <w:r w:rsidRPr="00FC2292">
        <w:rPr>
          <w:rFonts w:ascii="Times New Roman" w:hAnsi="Times New Roman"/>
          <w:sz w:val="24"/>
          <w:szCs w:val="24"/>
        </w:rPr>
        <w:t>(из трилогии).  История  о любви и упущенном счастье.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Психологизм художественной литературы (развитие представлений).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Из русской литературы 20 века.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20 ч)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        Иван Алексеевич Бунин. </w:t>
      </w:r>
      <w:r w:rsidRPr="00FC2292">
        <w:rPr>
          <w:rFonts w:ascii="Times New Roman" w:hAnsi="Times New Roman"/>
          <w:sz w:val="24"/>
          <w:szCs w:val="24"/>
        </w:rPr>
        <w:t xml:space="preserve"> Краткий рассказ о писателе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Кавказ».  </w:t>
      </w:r>
      <w:r w:rsidRPr="00FC2292">
        <w:rPr>
          <w:rFonts w:ascii="Times New Roman" w:hAnsi="Times New Roman"/>
          <w:sz w:val="24"/>
          <w:szCs w:val="24"/>
        </w:rPr>
        <w:t>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Александр Иванович Куприн.  </w:t>
      </w:r>
      <w:r w:rsidRPr="00FC2292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«Куст сирени».  </w:t>
      </w:r>
      <w:r w:rsidRPr="00FC2292">
        <w:rPr>
          <w:rFonts w:ascii="Times New Roman" w:hAnsi="Times New Roman"/>
          <w:sz w:val="24"/>
          <w:szCs w:val="24"/>
        </w:rPr>
        <w:t>Утверждение согласия и взаимопонимания, любви и счастья в семье.  Самоотверженность и находчивость главной героини.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Сюжет и фабула.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Александр Александрович Блок.  </w:t>
      </w:r>
      <w:r w:rsidRPr="00FC2292">
        <w:rPr>
          <w:rFonts w:ascii="Times New Roman" w:hAnsi="Times New Roman"/>
          <w:sz w:val="24"/>
          <w:szCs w:val="24"/>
        </w:rPr>
        <w:t>Краткий рассказ о поэте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Россия».  </w:t>
      </w:r>
      <w:r w:rsidRPr="00FC2292">
        <w:rPr>
          <w:rFonts w:ascii="Times New Roman" w:hAnsi="Times New Roman"/>
          <w:sz w:val="24"/>
          <w:szCs w:val="24"/>
        </w:rPr>
        <w:t>Историческая тема в стихотворении,  его современное звучание и смысл.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Сергей Александрович Есенин.  </w:t>
      </w:r>
      <w:r w:rsidRPr="00FC2292">
        <w:rPr>
          <w:rFonts w:ascii="Times New Roman" w:hAnsi="Times New Roman"/>
          <w:sz w:val="24"/>
          <w:szCs w:val="24"/>
        </w:rPr>
        <w:t>Краткий рассказ о жизни и творчестве поэта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Пугачев».  </w:t>
      </w:r>
      <w:r w:rsidRPr="00FC2292">
        <w:rPr>
          <w:rFonts w:ascii="Times New Roman" w:hAnsi="Times New Roman"/>
          <w:sz w:val="24"/>
          <w:szCs w:val="24"/>
        </w:rPr>
        <w:t>Поэма на историческую тему.  Характер Пугачева.  Сопоставление образа предводителя восстания в разных произведениях: в фольклоре, в произведениях А.С.Пушкина, С.А.Есенина.  Современность  и  историческое прошлое в драматической поэме Есенина.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Драматическая поэма (начальные представления).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Иван Сергеевич Шмелев.  </w:t>
      </w:r>
      <w:r w:rsidRPr="00FC2292">
        <w:rPr>
          <w:rFonts w:ascii="Times New Roman" w:hAnsi="Times New Roman"/>
          <w:sz w:val="24"/>
          <w:szCs w:val="24"/>
        </w:rPr>
        <w:t xml:space="preserve">Краткий рассказ о писателе. 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«Как я стал писателем».  </w:t>
      </w:r>
      <w:r w:rsidRPr="00FC2292">
        <w:rPr>
          <w:rFonts w:ascii="Times New Roman" w:hAnsi="Times New Roman"/>
          <w:sz w:val="24"/>
          <w:szCs w:val="24"/>
        </w:rPr>
        <w:t xml:space="preserve">Рассказ о пути к творчеству.  Сопоставление художественного произведения с </w:t>
      </w:r>
      <w:proofErr w:type="gramStart"/>
      <w:r w:rsidRPr="00FC2292">
        <w:rPr>
          <w:rFonts w:ascii="Times New Roman" w:hAnsi="Times New Roman"/>
          <w:sz w:val="24"/>
          <w:szCs w:val="24"/>
        </w:rPr>
        <w:t>документально-биографическими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(мемуары, воспоминания, дневники).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Писатели улыбаются.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         Журнал </w:t>
      </w:r>
      <w:r w:rsidRPr="00FC229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FC2292">
        <w:rPr>
          <w:rFonts w:ascii="Times New Roman" w:hAnsi="Times New Roman"/>
          <w:b/>
          <w:sz w:val="24"/>
          <w:szCs w:val="24"/>
        </w:rPr>
        <w:t>Сатирикон</w:t>
      </w:r>
      <w:proofErr w:type="spellEnd"/>
      <w:r w:rsidRPr="00FC2292">
        <w:rPr>
          <w:rFonts w:ascii="Times New Roman" w:hAnsi="Times New Roman"/>
          <w:b/>
          <w:sz w:val="24"/>
          <w:szCs w:val="24"/>
        </w:rPr>
        <w:t>». Тэффи, О.Дымов, А.Аверченко.  «Всеобщая история, обработанная «</w:t>
      </w:r>
      <w:proofErr w:type="spellStart"/>
      <w:r w:rsidRPr="00FC2292">
        <w:rPr>
          <w:rFonts w:ascii="Times New Roman" w:hAnsi="Times New Roman"/>
          <w:b/>
          <w:sz w:val="24"/>
          <w:szCs w:val="24"/>
        </w:rPr>
        <w:t>Сатириконом</w:t>
      </w:r>
      <w:proofErr w:type="spellEnd"/>
      <w:r w:rsidRPr="00FC2292">
        <w:rPr>
          <w:rFonts w:ascii="Times New Roman" w:hAnsi="Times New Roman"/>
          <w:b/>
          <w:sz w:val="24"/>
          <w:szCs w:val="24"/>
        </w:rPr>
        <w:t xml:space="preserve">» </w:t>
      </w:r>
      <w:r w:rsidRPr="00FC2292">
        <w:rPr>
          <w:rFonts w:ascii="Times New Roman" w:hAnsi="Times New Roman"/>
          <w:sz w:val="24"/>
          <w:szCs w:val="24"/>
        </w:rPr>
        <w:t>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М.Зощенко.  </w:t>
      </w:r>
      <w:r w:rsidRPr="00FC2292">
        <w:rPr>
          <w:rFonts w:ascii="Times New Roman" w:hAnsi="Times New Roman"/>
          <w:b/>
          <w:i/>
          <w:sz w:val="24"/>
          <w:szCs w:val="24"/>
        </w:rPr>
        <w:t>«История болезни»;</w:t>
      </w:r>
      <w:r w:rsidRPr="00FC2292">
        <w:rPr>
          <w:rFonts w:ascii="Times New Roman" w:hAnsi="Times New Roman"/>
          <w:b/>
          <w:sz w:val="24"/>
          <w:szCs w:val="24"/>
        </w:rPr>
        <w:t xml:space="preserve"> Тэффи. 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«Жизнь и воротник». </w:t>
      </w:r>
      <w:r w:rsidRPr="00FC2292">
        <w:rPr>
          <w:rFonts w:ascii="Times New Roman" w:hAnsi="Times New Roman"/>
          <w:sz w:val="24"/>
          <w:szCs w:val="24"/>
        </w:rPr>
        <w:t xml:space="preserve"> Для самостоятельного чтения.  Сатира и юмор в рассказах </w:t>
      </w:r>
      <w:proofErr w:type="spellStart"/>
      <w:r w:rsidRPr="00FC2292">
        <w:rPr>
          <w:rFonts w:ascii="Times New Roman" w:hAnsi="Times New Roman"/>
          <w:sz w:val="24"/>
          <w:szCs w:val="24"/>
        </w:rPr>
        <w:t>сатириконцев</w:t>
      </w:r>
      <w:proofErr w:type="spellEnd"/>
      <w:r w:rsidRPr="00FC2292">
        <w:rPr>
          <w:rFonts w:ascii="Times New Roman" w:hAnsi="Times New Roman"/>
          <w:sz w:val="24"/>
          <w:szCs w:val="24"/>
        </w:rPr>
        <w:t>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Михаил Андреевич Осоргин. 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i/>
          <w:sz w:val="24"/>
          <w:szCs w:val="24"/>
        </w:rPr>
        <w:t xml:space="preserve">«Пенсне».  </w:t>
      </w:r>
      <w:r w:rsidRPr="00FC2292">
        <w:rPr>
          <w:rFonts w:ascii="Times New Roman" w:hAnsi="Times New Roman"/>
          <w:sz w:val="24"/>
          <w:szCs w:val="24"/>
        </w:rPr>
        <w:t>Сочетание фантастики и реальности в рассказе.  Мелочи быта и их психологическое содержание.  Для самостоятельного чтения.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FC2292">
        <w:rPr>
          <w:rFonts w:ascii="Times New Roman" w:hAnsi="Times New Roman"/>
          <w:b/>
          <w:sz w:val="24"/>
          <w:szCs w:val="24"/>
        </w:rPr>
        <w:t>Трифонович</w:t>
      </w:r>
      <w:proofErr w:type="spellEnd"/>
      <w:r w:rsidRPr="00FC2292">
        <w:rPr>
          <w:rFonts w:ascii="Times New Roman" w:hAnsi="Times New Roman"/>
          <w:b/>
          <w:sz w:val="24"/>
          <w:szCs w:val="24"/>
        </w:rPr>
        <w:t xml:space="preserve"> Твардовский. 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писателе.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 «Василий Теркин».  </w:t>
      </w:r>
      <w:r w:rsidRPr="00FC2292">
        <w:rPr>
          <w:rFonts w:ascii="Times New Roman" w:hAnsi="Times New Roman"/>
          <w:sz w:val="24"/>
          <w:szCs w:val="24"/>
        </w:rPr>
        <w:t xml:space="preserve">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FC2292">
        <w:rPr>
          <w:rFonts w:ascii="Times New Roman" w:hAnsi="Times New Roman"/>
          <w:sz w:val="24"/>
          <w:szCs w:val="24"/>
        </w:rPr>
        <w:t>Реалистическая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правда о войне в поэме.  Юмор.  Язык поэмы.  Связь фольклора и </w:t>
      </w:r>
      <w:r w:rsidRPr="00FC2292">
        <w:rPr>
          <w:rFonts w:ascii="Times New Roman" w:hAnsi="Times New Roman"/>
          <w:sz w:val="24"/>
          <w:szCs w:val="24"/>
        </w:rPr>
        <w:lastRenderedPageBreak/>
        <w:t>литературы.  Композиция поэмы.  Восприятие поэмы читателями-фронтовиками.  Оценка поэмы в литературной критике.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Фольклор и литература (развитие понятия) Авторские отступления как элемент композиции (начальные представления).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Андрей Платонович Платонов.  </w:t>
      </w:r>
      <w:r w:rsidRPr="00FC2292">
        <w:rPr>
          <w:rFonts w:ascii="Times New Roman" w:hAnsi="Times New Roman"/>
          <w:sz w:val="24"/>
          <w:szCs w:val="24"/>
        </w:rPr>
        <w:t>Краткий рассказ о жизни писателя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Возвращение».  </w:t>
      </w:r>
      <w:r w:rsidRPr="00FC2292">
        <w:rPr>
          <w:rFonts w:ascii="Times New Roman" w:hAnsi="Times New Roman"/>
          <w:sz w:val="24"/>
          <w:szCs w:val="24"/>
        </w:rPr>
        <w:t>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Стихи и песни о Великой Отечественной войне 1941-1945 годов.</w:t>
      </w:r>
      <w:r w:rsidRPr="00FC2292">
        <w:rPr>
          <w:rFonts w:ascii="Times New Roman" w:hAnsi="Times New Roman"/>
          <w:sz w:val="24"/>
          <w:szCs w:val="24"/>
        </w:rPr>
        <w:t xml:space="preserve"> Традиции в изображении боевых подвигов народа и военных будней.  Героизм воинов,  защищающих свою Родину: </w:t>
      </w:r>
      <w:r w:rsidRPr="00FC2292">
        <w:rPr>
          <w:rFonts w:ascii="Times New Roman" w:hAnsi="Times New Roman"/>
          <w:b/>
          <w:sz w:val="24"/>
          <w:szCs w:val="24"/>
        </w:rPr>
        <w:t xml:space="preserve">М.Исаковский. </w:t>
      </w:r>
      <w:r w:rsidRPr="00FC2292">
        <w:rPr>
          <w:rFonts w:ascii="Times New Roman" w:hAnsi="Times New Roman"/>
          <w:b/>
          <w:i/>
          <w:sz w:val="24"/>
          <w:szCs w:val="24"/>
        </w:rPr>
        <w:t>«Катюша», «Враги сожгли родную хату»;</w:t>
      </w:r>
      <w:r w:rsidRPr="00FC2292">
        <w:rPr>
          <w:rFonts w:ascii="Times New Roman" w:hAnsi="Times New Roman"/>
          <w:b/>
          <w:sz w:val="24"/>
          <w:szCs w:val="24"/>
        </w:rPr>
        <w:t xml:space="preserve"> Б.Окуджава. </w:t>
      </w:r>
      <w:r w:rsidRPr="00FC2292">
        <w:rPr>
          <w:rFonts w:ascii="Times New Roman" w:hAnsi="Times New Roman"/>
          <w:b/>
          <w:i/>
          <w:sz w:val="24"/>
          <w:szCs w:val="24"/>
        </w:rPr>
        <w:t>«Песенка о пехоте», «Здесь птицы не поют...»;</w:t>
      </w:r>
      <w:r w:rsidRPr="00FC2292">
        <w:rPr>
          <w:rFonts w:ascii="Times New Roman" w:hAnsi="Times New Roman"/>
          <w:b/>
          <w:sz w:val="24"/>
          <w:szCs w:val="24"/>
        </w:rPr>
        <w:t xml:space="preserve"> А.Фатьянов. </w:t>
      </w:r>
      <w:r w:rsidRPr="00FC2292">
        <w:rPr>
          <w:rFonts w:ascii="Times New Roman" w:hAnsi="Times New Roman"/>
          <w:b/>
          <w:i/>
          <w:sz w:val="24"/>
          <w:szCs w:val="24"/>
        </w:rPr>
        <w:t>«Соловьи»;</w:t>
      </w:r>
      <w:r w:rsidRPr="00FC229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C2292">
        <w:rPr>
          <w:rFonts w:ascii="Times New Roman" w:hAnsi="Times New Roman"/>
          <w:b/>
          <w:sz w:val="24"/>
          <w:szCs w:val="24"/>
        </w:rPr>
        <w:t>Л.Ошанин</w:t>
      </w:r>
      <w:proofErr w:type="spellEnd"/>
      <w:r w:rsidRPr="00FC2292">
        <w:rPr>
          <w:rFonts w:ascii="Times New Roman" w:hAnsi="Times New Roman"/>
          <w:b/>
          <w:sz w:val="24"/>
          <w:szCs w:val="24"/>
        </w:rPr>
        <w:t xml:space="preserve">. </w:t>
      </w:r>
      <w:r w:rsidRPr="00FC2292">
        <w:rPr>
          <w:rFonts w:ascii="Times New Roman" w:hAnsi="Times New Roman"/>
          <w:b/>
          <w:i/>
          <w:sz w:val="24"/>
          <w:szCs w:val="24"/>
        </w:rPr>
        <w:t>«Дороги»</w:t>
      </w:r>
      <w:r w:rsidRPr="00FC2292">
        <w:rPr>
          <w:rFonts w:ascii="Times New Roman" w:hAnsi="Times New Roman"/>
          <w:sz w:val="24"/>
          <w:szCs w:val="24"/>
        </w:rPr>
        <w:t xml:space="preserve">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Виктор Петрович Астафьев. 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Фотография, на которой меня нет».  </w:t>
      </w:r>
      <w:r w:rsidRPr="00FC2292">
        <w:rPr>
          <w:rFonts w:ascii="Times New Roman" w:hAnsi="Times New Roman"/>
          <w:sz w:val="24"/>
          <w:szCs w:val="24"/>
        </w:rPr>
        <w:t>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Герой – повествователь (развитие представлений).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Русские поэты о Родине, родной природе.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        И.Анненский. </w:t>
      </w:r>
      <w:r w:rsidRPr="00FC2292">
        <w:rPr>
          <w:rFonts w:ascii="Times New Roman" w:hAnsi="Times New Roman"/>
          <w:b/>
          <w:i/>
          <w:sz w:val="24"/>
          <w:szCs w:val="24"/>
        </w:rPr>
        <w:t>«Снег»;</w:t>
      </w:r>
      <w:r w:rsidRPr="00FC2292">
        <w:rPr>
          <w:rFonts w:ascii="Times New Roman" w:hAnsi="Times New Roman"/>
          <w:b/>
          <w:sz w:val="24"/>
          <w:szCs w:val="24"/>
        </w:rPr>
        <w:t xml:space="preserve"> Д.Мережковский. </w:t>
      </w:r>
      <w:r w:rsidRPr="00FC2292">
        <w:rPr>
          <w:rFonts w:ascii="Times New Roman" w:hAnsi="Times New Roman"/>
          <w:b/>
          <w:i/>
          <w:sz w:val="24"/>
          <w:szCs w:val="24"/>
        </w:rPr>
        <w:t>«Родное», «Не надо звуков»;</w:t>
      </w:r>
      <w:r w:rsidRPr="00FC2292">
        <w:rPr>
          <w:rFonts w:ascii="Times New Roman" w:hAnsi="Times New Roman"/>
          <w:b/>
          <w:sz w:val="24"/>
          <w:szCs w:val="24"/>
        </w:rPr>
        <w:t xml:space="preserve"> Н.Заболоцкий. </w:t>
      </w:r>
      <w:r w:rsidRPr="00FC2292">
        <w:rPr>
          <w:rFonts w:ascii="Times New Roman" w:hAnsi="Times New Roman"/>
          <w:b/>
          <w:i/>
          <w:sz w:val="24"/>
          <w:szCs w:val="24"/>
        </w:rPr>
        <w:t>«Вечер на Оке», «Уступи мне, скворец, уголок...»;</w:t>
      </w:r>
      <w:r w:rsidRPr="00FC2292">
        <w:rPr>
          <w:rFonts w:ascii="Times New Roman" w:hAnsi="Times New Roman"/>
          <w:b/>
          <w:sz w:val="24"/>
          <w:szCs w:val="24"/>
        </w:rPr>
        <w:t xml:space="preserve"> Н.Рубцов. </w:t>
      </w:r>
      <w:r w:rsidRPr="00FC2292">
        <w:rPr>
          <w:rFonts w:ascii="Times New Roman" w:hAnsi="Times New Roman"/>
          <w:b/>
          <w:i/>
          <w:sz w:val="24"/>
          <w:szCs w:val="24"/>
        </w:rPr>
        <w:t>«По вечерам», «Встреча», «Привет, Россия...».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         Поэты Русского зарубежья об оставленной ими </w:t>
      </w:r>
      <w:proofErr w:type="spellStart"/>
      <w:r w:rsidRPr="00FC2292">
        <w:rPr>
          <w:rFonts w:ascii="Times New Roman" w:hAnsi="Times New Roman"/>
          <w:sz w:val="24"/>
          <w:szCs w:val="24"/>
        </w:rPr>
        <w:t>Родине</w:t>
      </w:r>
      <w:r w:rsidRPr="00FC2292">
        <w:rPr>
          <w:rFonts w:ascii="Times New Roman" w:hAnsi="Times New Roman"/>
          <w:b/>
          <w:sz w:val="24"/>
          <w:szCs w:val="24"/>
        </w:rPr>
        <w:t>Н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цуп</w:t>
      </w:r>
      <w:proofErr w:type="spellEnd"/>
      <w:r w:rsidRPr="00FC2292">
        <w:rPr>
          <w:rFonts w:ascii="Times New Roman" w:hAnsi="Times New Roman"/>
          <w:b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 «Мне трудно без России...» </w:t>
      </w:r>
      <w:r w:rsidRPr="00FC2292">
        <w:rPr>
          <w:rFonts w:ascii="Times New Roman" w:hAnsi="Times New Roman"/>
          <w:sz w:val="24"/>
          <w:szCs w:val="24"/>
        </w:rPr>
        <w:t>(отрывок)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; </w:t>
      </w:r>
      <w:r w:rsidRPr="00FC2292">
        <w:rPr>
          <w:rFonts w:ascii="Times New Roman" w:hAnsi="Times New Roman"/>
          <w:b/>
          <w:sz w:val="24"/>
          <w:szCs w:val="24"/>
        </w:rPr>
        <w:t>З.Гиппиус.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 «Знайте!», «Так и есть»; </w:t>
      </w:r>
      <w:proofErr w:type="spellStart"/>
      <w:r w:rsidRPr="00FC2292">
        <w:rPr>
          <w:rFonts w:ascii="Times New Roman" w:hAnsi="Times New Roman"/>
          <w:b/>
          <w:sz w:val="24"/>
          <w:szCs w:val="24"/>
        </w:rPr>
        <w:t>Дон-Аминадо</w:t>
      </w:r>
      <w:proofErr w:type="spellEnd"/>
      <w:r w:rsidRPr="00FC2292">
        <w:rPr>
          <w:rFonts w:ascii="Times New Roman" w:hAnsi="Times New Roman"/>
          <w:b/>
          <w:i/>
          <w:sz w:val="24"/>
          <w:szCs w:val="24"/>
        </w:rPr>
        <w:t xml:space="preserve">. «Бабье лето»; </w:t>
      </w:r>
      <w:r w:rsidRPr="00FC2292">
        <w:rPr>
          <w:rFonts w:ascii="Times New Roman" w:hAnsi="Times New Roman"/>
          <w:b/>
          <w:sz w:val="24"/>
          <w:szCs w:val="24"/>
        </w:rPr>
        <w:t>И.Бунин</w:t>
      </w:r>
      <w:r w:rsidRPr="00FC2292">
        <w:rPr>
          <w:rFonts w:ascii="Times New Roman" w:hAnsi="Times New Roman"/>
          <w:b/>
          <w:i/>
          <w:sz w:val="24"/>
          <w:szCs w:val="24"/>
        </w:rPr>
        <w:t xml:space="preserve">. «У птицы есть гнездо...» </w:t>
      </w:r>
      <w:r w:rsidRPr="00FC2292">
        <w:rPr>
          <w:rFonts w:ascii="Times New Roman" w:hAnsi="Times New Roman"/>
          <w:sz w:val="24"/>
          <w:szCs w:val="24"/>
        </w:rPr>
        <w:t>Общее и индивидуальное в произведениях русских поэтов.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Из зарубежной литературы.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6 ч)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        Уильям Шекспир.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Ромео и Джульетта». </w:t>
      </w:r>
      <w:r w:rsidRPr="00FC2292">
        <w:rPr>
          <w:rFonts w:ascii="Times New Roman" w:hAnsi="Times New Roman"/>
          <w:sz w:val="24"/>
          <w:szCs w:val="24"/>
        </w:rPr>
        <w:t>Семейная вражда и любовь героев.  Ромео и Джульетта – символ  любви и жертвенности. «Вечные проблемы» в творчестве Шекспира.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Конфликт как основа сюжета драматического произведения.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i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         Сонеты – </w:t>
      </w:r>
      <w:r w:rsidRPr="00FC2292">
        <w:rPr>
          <w:rFonts w:ascii="Times New Roman" w:hAnsi="Times New Roman"/>
          <w:b/>
          <w:i/>
          <w:sz w:val="24"/>
          <w:szCs w:val="24"/>
        </w:rPr>
        <w:t>«Кто хвалится родством своим со знатью...»,  «Увы, мой стих не блещет новизной..</w:t>
      </w:r>
      <w:proofErr w:type="gramStart"/>
      <w:r w:rsidRPr="00FC2292">
        <w:rPr>
          <w:rFonts w:ascii="Times New Roman" w:hAnsi="Times New Roman"/>
          <w:b/>
          <w:i/>
          <w:sz w:val="24"/>
          <w:szCs w:val="24"/>
        </w:rPr>
        <w:t>.»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>.</w:t>
      </w:r>
      <w:r w:rsidRPr="00FC2292">
        <w:rPr>
          <w:rFonts w:ascii="Times New Roman" w:hAnsi="Times New Roman"/>
          <w:sz w:val="24"/>
          <w:szCs w:val="24"/>
        </w:rPr>
        <w:t>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(В.Г.Белинский).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Сонет как форма лирической поэзии.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Жан Батист Мольер.  </w:t>
      </w:r>
      <w:r w:rsidRPr="00FC2292">
        <w:rPr>
          <w:rFonts w:ascii="Times New Roman" w:hAnsi="Times New Roman"/>
          <w:sz w:val="24"/>
          <w:szCs w:val="24"/>
        </w:rPr>
        <w:t>Слово о Мольере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«Мещанин во дворянстве» </w:t>
      </w:r>
      <w:r w:rsidRPr="00FC2292">
        <w:rPr>
          <w:rFonts w:ascii="Times New Roman" w:hAnsi="Times New Roman"/>
          <w:sz w:val="24"/>
          <w:szCs w:val="24"/>
        </w:rPr>
        <w:t>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i/>
          <w:sz w:val="24"/>
          <w:szCs w:val="24"/>
        </w:rPr>
        <w:t xml:space="preserve">Теория литературы.  </w:t>
      </w:r>
      <w:r w:rsidRPr="00FC2292">
        <w:rPr>
          <w:rFonts w:ascii="Times New Roman" w:hAnsi="Times New Roman"/>
          <w:sz w:val="24"/>
          <w:szCs w:val="24"/>
        </w:rPr>
        <w:t>Классицизм.  Сатира (развитие понятия).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        Джонатан Свифт. 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Путешествие Гулливера».  </w:t>
      </w:r>
      <w:r w:rsidRPr="00FC2292">
        <w:rPr>
          <w:rFonts w:ascii="Times New Roman" w:hAnsi="Times New Roman"/>
          <w:sz w:val="24"/>
          <w:szCs w:val="24"/>
        </w:rPr>
        <w:t>Сатира на государственное устройство и общество.  Гротесковый характер изображения.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lastRenderedPageBreak/>
        <w:t xml:space="preserve">Вальтер Скотт.  </w:t>
      </w:r>
      <w:r w:rsidRPr="00FC2292">
        <w:rPr>
          <w:rFonts w:ascii="Times New Roman" w:hAnsi="Times New Roman"/>
          <w:sz w:val="24"/>
          <w:szCs w:val="24"/>
        </w:rPr>
        <w:t>Краткий рассказ о писателе</w:t>
      </w:r>
      <w:proofErr w:type="gramStart"/>
      <w:r w:rsidRPr="00FC2292">
        <w:rPr>
          <w:rFonts w:ascii="Times New Roman" w:hAnsi="Times New Roman"/>
          <w:sz w:val="24"/>
          <w:szCs w:val="24"/>
        </w:rPr>
        <w:t>.</w:t>
      </w:r>
      <w:r w:rsidRPr="00FC2292">
        <w:rPr>
          <w:rFonts w:ascii="Times New Roman" w:hAnsi="Times New Roman"/>
          <w:b/>
          <w:i/>
          <w:sz w:val="24"/>
          <w:szCs w:val="24"/>
        </w:rPr>
        <w:t>«</w:t>
      </w:r>
      <w:proofErr w:type="gramEnd"/>
      <w:r w:rsidRPr="00FC2292">
        <w:rPr>
          <w:rFonts w:ascii="Times New Roman" w:hAnsi="Times New Roman"/>
          <w:b/>
          <w:i/>
          <w:sz w:val="24"/>
          <w:szCs w:val="24"/>
        </w:rPr>
        <w:t xml:space="preserve">Айвенго».  </w:t>
      </w:r>
      <w:r w:rsidRPr="00FC2292">
        <w:rPr>
          <w:rFonts w:ascii="Times New Roman" w:hAnsi="Times New Roman"/>
          <w:sz w:val="24"/>
          <w:szCs w:val="24"/>
        </w:rPr>
        <w:t>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C01AD" w:rsidRPr="00FC2292" w:rsidRDefault="006C01AD" w:rsidP="006C01AD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Учебно-методическое обеспечение.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Список литературы </w:t>
      </w:r>
      <w:proofErr w:type="gramStart"/>
      <w:r w:rsidRPr="00FC2292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FC2292">
        <w:rPr>
          <w:rFonts w:ascii="Times New Roman" w:hAnsi="Times New Roman"/>
          <w:b/>
          <w:sz w:val="24"/>
          <w:szCs w:val="24"/>
        </w:rPr>
        <w:t>основной и дополнительной)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Авторы: Коровина В. Я., Журавлёв В. П., Коровин В. И. Москва: «Просвещение», 2010 г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2.Ж.Н.Кританова. «Анализ произведений русской литературы. 8 класс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FC2292">
        <w:rPr>
          <w:rFonts w:ascii="Times New Roman" w:hAnsi="Times New Roman"/>
          <w:sz w:val="24"/>
          <w:szCs w:val="24"/>
        </w:rPr>
        <w:t>Москва: «Экзамен»,2014.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3. «Читаем, думаем, спорим…». 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4. Е.Л. Ерохина. « Тесты по литературе». К учебнику В. Я. Коровиной «Литература.8 класс». М.: «Экзамен», 2013.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5.«.Программа по литературе для 5-11 классов»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Авторы: В.Я. Коровина, В.П. Журавлёв, В.И. Коровин, И.С. </w:t>
      </w:r>
      <w:proofErr w:type="spellStart"/>
      <w:r w:rsidRPr="00FC2292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FC2292">
        <w:rPr>
          <w:rFonts w:ascii="Times New Roman" w:hAnsi="Times New Roman"/>
          <w:sz w:val="24"/>
          <w:szCs w:val="24"/>
        </w:rPr>
        <w:t xml:space="preserve">, В.П. </w:t>
      </w:r>
      <w:proofErr w:type="spellStart"/>
      <w:r w:rsidRPr="00FC2292">
        <w:rPr>
          <w:rFonts w:ascii="Times New Roman" w:hAnsi="Times New Roman"/>
          <w:sz w:val="24"/>
          <w:szCs w:val="24"/>
        </w:rPr>
        <w:t>Полухина</w:t>
      </w:r>
      <w:proofErr w:type="spellEnd"/>
      <w:r w:rsidRPr="00FC2292">
        <w:rPr>
          <w:rFonts w:ascii="Times New Roman" w:hAnsi="Times New Roman"/>
          <w:sz w:val="24"/>
          <w:szCs w:val="24"/>
        </w:rPr>
        <w:t>. – М. «Просвещение», 2010 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6. Егорова Н.В. «Универсальные поурочные разработки по литературе: 8 класс». — М.: ВАКО, 2015.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7.Н.В.Беляева. «Уроки литературы в 8 классе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FC2292">
        <w:rPr>
          <w:rFonts w:ascii="Times New Roman" w:hAnsi="Times New Roman"/>
          <w:sz w:val="24"/>
          <w:szCs w:val="24"/>
        </w:rPr>
        <w:t>Поурочные разработки. М.: «Просвещение», 2014.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8.В. Я. Коровина, В. П. Журавлев, В. И. Коровин. Фонохрестоматия к учебнику "Литература. 8 класс."(1 CD MP3)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9.В.Я. Коровина, И.С. </w:t>
      </w:r>
      <w:proofErr w:type="spellStart"/>
      <w:r w:rsidRPr="00FC2292">
        <w:rPr>
          <w:rFonts w:ascii="Times New Roman" w:hAnsi="Times New Roman"/>
          <w:sz w:val="24"/>
          <w:szCs w:val="24"/>
        </w:rPr>
        <w:t>Збарский</w:t>
      </w:r>
      <w:proofErr w:type="spellEnd"/>
      <w:r w:rsidRPr="00FC2292">
        <w:rPr>
          <w:rFonts w:ascii="Times New Roman" w:hAnsi="Times New Roman"/>
          <w:sz w:val="24"/>
          <w:szCs w:val="24"/>
        </w:rPr>
        <w:t>. « Литература. 8 класс. Методические советы</w:t>
      </w:r>
      <w:proofErr w:type="gramStart"/>
      <w:r w:rsidRPr="00FC2292">
        <w:rPr>
          <w:rFonts w:ascii="Times New Roman" w:hAnsi="Times New Roman"/>
          <w:sz w:val="24"/>
          <w:szCs w:val="24"/>
        </w:rPr>
        <w:t>.»</w:t>
      </w:r>
      <w:proofErr w:type="gramEnd"/>
      <w:r w:rsidRPr="00FC2292">
        <w:rPr>
          <w:rFonts w:ascii="Times New Roman" w:hAnsi="Times New Roman"/>
          <w:sz w:val="24"/>
          <w:szCs w:val="24"/>
        </w:rPr>
        <w:t>М.: «Просвещение», 2003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 xml:space="preserve">10. М.А. </w:t>
      </w:r>
      <w:proofErr w:type="spellStart"/>
      <w:r w:rsidRPr="00FC2292">
        <w:rPr>
          <w:rFonts w:ascii="Times New Roman" w:hAnsi="Times New Roman"/>
          <w:sz w:val="24"/>
          <w:szCs w:val="24"/>
        </w:rPr>
        <w:t>Маркитанова</w:t>
      </w:r>
      <w:proofErr w:type="spellEnd"/>
      <w:r w:rsidRPr="00FC2292">
        <w:rPr>
          <w:rFonts w:ascii="Times New Roman" w:hAnsi="Times New Roman"/>
          <w:sz w:val="24"/>
          <w:szCs w:val="24"/>
        </w:rPr>
        <w:t>. «Дидактические материалы  по литературе. 8 класс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.». </w:t>
      </w:r>
      <w:proofErr w:type="gramEnd"/>
      <w:r w:rsidRPr="00FC2292">
        <w:rPr>
          <w:rFonts w:ascii="Times New Roman" w:hAnsi="Times New Roman"/>
          <w:sz w:val="24"/>
          <w:szCs w:val="24"/>
        </w:rPr>
        <w:t>М.: «Экзамен», 2014.</w:t>
      </w:r>
    </w:p>
    <w:p w:rsidR="006C01AD" w:rsidRPr="00FC2292" w:rsidRDefault="006C01AD" w:rsidP="006C01AD">
      <w:pPr>
        <w:pStyle w:val="a6"/>
        <w:tabs>
          <w:tab w:val="left" w:pos="581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6C01AD" w:rsidRPr="00FC2292" w:rsidRDefault="006C01AD" w:rsidP="006C01AD">
      <w:pPr>
        <w:pStyle w:val="a6"/>
        <w:tabs>
          <w:tab w:val="left" w:pos="581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6C01AD" w:rsidRPr="00FC2292" w:rsidRDefault="006C01AD" w:rsidP="006C01AD">
      <w:pPr>
        <w:pStyle w:val="a6"/>
        <w:tabs>
          <w:tab w:val="left" w:pos="581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6C01AD" w:rsidRPr="00FC2292" w:rsidRDefault="006C01AD" w:rsidP="006C01AD">
      <w:pPr>
        <w:pStyle w:val="a6"/>
        <w:tabs>
          <w:tab w:val="left" w:pos="581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C01AD" w:rsidRPr="00FC2292" w:rsidRDefault="006C01AD" w:rsidP="006C01AD">
      <w:pPr>
        <w:pStyle w:val="a6"/>
        <w:tabs>
          <w:tab w:val="left" w:pos="5812"/>
        </w:tabs>
        <w:spacing w:after="0"/>
        <w:ind w:left="0" w:firstLine="709"/>
        <w:rPr>
          <w:rFonts w:ascii="Times New Roman" w:hAnsi="Times New Roman"/>
          <w:b/>
          <w:sz w:val="24"/>
          <w:szCs w:val="24"/>
        </w:rPr>
      </w:pPr>
      <w:r w:rsidRPr="00FC2292">
        <w:rPr>
          <w:rFonts w:ascii="Times New Roman" w:hAnsi="Times New Roman"/>
          <w:b/>
          <w:sz w:val="24"/>
          <w:szCs w:val="24"/>
        </w:rPr>
        <w:t xml:space="preserve"> Литература для учащихся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1.« Литература 8 класс.» Учебник-хрестоматия для общеобразовательных учреждений в 2-частях.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C2292">
        <w:rPr>
          <w:rFonts w:ascii="Times New Roman" w:hAnsi="Times New Roman"/>
          <w:sz w:val="24"/>
          <w:szCs w:val="24"/>
        </w:rPr>
        <w:t xml:space="preserve"> Авторы: Коровина В. Я., Журавлёв В. П., Коровин В. И. Москва: «Просвещение», 201</w:t>
      </w:r>
      <w:r w:rsidR="00FC2292">
        <w:rPr>
          <w:rFonts w:ascii="Times New Roman" w:hAnsi="Times New Roman"/>
          <w:sz w:val="24"/>
          <w:szCs w:val="24"/>
        </w:rPr>
        <w:t>8</w:t>
      </w:r>
      <w:r w:rsidRPr="00FC2292">
        <w:rPr>
          <w:rFonts w:ascii="Times New Roman" w:hAnsi="Times New Roman"/>
          <w:sz w:val="24"/>
          <w:szCs w:val="24"/>
        </w:rPr>
        <w:t xml:space="preserve"> г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2.Ж.Н.Кританова. «Анализ произведений русской литературы. 8 класс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.» </w:t>
      </w:r>
      <w:proofErr w:type="gramEnd"/>
      <w:r w:rsidRPr="00FC2292">
        <w:rPr>
          <w:rFonts w:ascii="Times New Roman" w:hAnsi="Times New Roman"/>
          <w:sz w:val="24"/>
          <w:szCs w:val="24"/>
        </w:rPr>
        <w:t>Москва: «Экзамен»,2014.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3. «Читаем, думаем, спорим</w:t>
      </w:r>
      <w:proofErr w:type="gramStart"/>
      <w:r w:rsidRPr="00FC2292">
        <w:rPr>
          <w:rFonts w:ascii="Times New Roman" w:hAnsi="Times New Roman"/>
          <w:sz w:val="24"/>
          <w:szCs w:val="24"/>
        </w:rPr>
        <w:t xml:space="preserve">..». </w:t>
      </w:r>
      <w:proofErr w:type="gramEnd"/>
      <w:r w:rsidRPr="00FC2292">
        <w:rPr>
          <w:rFonts w:ascii="Times New Roman" w:hAnsi="Times New Roman"/>
          <w:sz w:val="24"/>
          <w:szCs w:val="24"/>
        </w:rPr>
        <w:t>Дидактические материалы по литературе . 8 класс. Авторы составители: В.Я. Коровина, В.П. Журавлев, В.И. Коровин. М.: «Просвещение», 2006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t>4. Е.Л. Ерохина. « Тесты по литературе». К учебнику В. Я. Коровиной «Литература.8 класс». М.: «Экзамен», 2013.</w:t>
      </w:r>
    </w:p>
    <w:p w:rsidR="006C01AD" w:rsidRPr="00FC2292" w:rsidRDefault="006C01AD" w:rsidP="006C01AD">
      <w:pPr>
        <w:shd w:val="clear" w:color="auto" w:fill="FFFFFF"/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FC2292">
        <w:rPr>
          <w:rFonts w:ascii="Times New Roman" w:hAnsi="Times New Roman"/>
          <w:sz w:val="24"/>
          <w:szCs w:val="24"/>
        </w:rPr>
        <w:lastRenderedPageBreak/>
        <w:t>5.</w:t>
      </w:r>
      <w:r w:rsidRPr="00FC2292">
        <w:rPr>
          <w:rFonts w:ascii="Times New Roman" w:hAnsi="Times New Roman"/>
          <w:color w:val="000000"/>
          <w:sz w:val="24"/>
          <w:szCs w:val="24"/>
        </w:rPr>
        <w:t>Литература: справочные материалы для школьника. - М., 1994.</w:t>
      </w:r>
    </w:p>
    <w:p w:rsidR="006C01AD" w:rsidRPr="00FC2292" w:rsidRDefault="006C01AD" w:rsidP="006C01AD">
      <w:pPr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  <w:r w:rsidRPr="00FC2292">
        <w:rPr>
          <w:rFonts w:ascii="Times New Roman" w:hAnsi="Times New Roman"/>
          <w:color w:val="000000"/>
          <w:sz w:val="24"/>
          <w:szCs w:val="24"/>
        </w:rPr>
        <w:t>6.</w:t>
      </w:r>
      <w:r w:rsidRPr="00FC2292">
        <w:rPr>
          <w:rFonts w:ascii="Times New Roman" w:hAnsi="Times New Roman"/>
          <w:sz w:val="24"/>
          <w:szCs w:val="24"/>
        </w:rPr>
        <w:t xml:space="preserve"> В. Я. Коровина, В. П. Журавлев, В. И. Коровин. Фонохрестоматия к учебнику "Литература. 8 класс."(1 CD MP3)</w:t>
      </w:r>
    </w:p>
    <w:p w:rsidR="006C01AD" w:rsidRPr="00FC2292" w:rsidRDefault="006C01AD" w:rsidP="006C01AD">
      <w:pPr>
        <w:pStyle w:val="a6"/>
        <w:tabs>
          <w:tab w:val="left" w:pos="5812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:rsidR="006C01AD" w:rsidRPr="00FC2292" w:rsidRDefault="006C01AD" w:rsidP="006C01AD">
      <w:pPr>
        <w:shd w:val="clear" w:color="auto" w:fill="FFFFFF"/>
        <w:tabs>
          <w:tab w:val="left" w:pos="5812"/>
        </w:tabs>
        <w:spacing w:after="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6C01AD" w:rsidRPr="001B494E" w:rsidRDefault="006C01AD" w:rsidP="006C01AD">
      <w:pPr>
        <w:pStyle w:val="a6"/>
        <w:tabs>
          <w:tab w:val="left" w:pos="5812"/>
        </w:tabs>
        <w:spacing w:after="0"/>
        <w:ind w:left="0" w:firstLine="709"/>
      </w:pPr>
    </w:p>
    <w:p w:rsidR="00720F23" w:rsidRPr="0022289A" w:rsidRDefault="00720F23" w:rsidP="00F55E6D">
      <w:pPr>
        <w:ind w:firstLine="509"/>
        <w:rPr>
          <w:rFonts w:ascii="Times New Roman" w:hAnsi="Times New Roman"/>
          <w:sz w:val="24"/>
          <w:szCs w:val="24"/>
        </w:rPr>
      </w:pPr>
    </w:p>
    <w:p w:rsidR="001567D0" w:rsidRPr="0022289A" w:rsidRDefault="001567D0" w:rsidP="00F55E6D">
      <w:pPr>
        <w:ind w:firstLine="509"/>
        <w:rPr>
          <w:rFonts w:ascii="Times New Roman" w:hAnsi="Times New Roman"/>
          <w:sz w:val="24"/>
          <w:szCs w:val="24"/>
        </w:rPr>
      </w:pP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Тематическое планирование 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031CDD" w:rsidRPr="0022289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литературе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Класс</w:t>
      </w:r>
      <w:r w:rsidR="00031CDD"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r w:rsidR="00FC229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</w:t>
      </w:r>
      <w:r w:rsidR="00031CDD"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«</w:t>
      </w:r>
      <w:r w:rsidR="00FC229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Б</w:t>
      </w:r>
      <w:r w:rsidR="00031CDD"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» 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Учитель </w:t>
      </w:r>
      <w:r w:rsidR="00FC2292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Осминина Т.В.</w:t>
      </w:r>
    </w:p>
    <w:p w:rsidR="001567D0" w:rsidRPr="0022289A" w:rsidRDefault="001567D0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Количество часов по учебному плану </w:t>
      </w:r>
    </w:p>
    <w:p w:rsidR="001567D0" w:rsidRPr="0022289A" w:rsidRDefault="00FC2292" w:rsidP="00156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Всего __68</w:t>
      </w:r>
      <w:r w:rsidR="001567D0"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___ час; в неделю _2_ час. </w:t>
      </w:r>
    </w:p>
    <w:p w:rsidR="00C30190" w:rsidRPr="0022289A" w:rsidRDefault="001567D0" w:rsidP="00C301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Плановых контрольных работ </w:t>
      </w:r>
      <w:r w:rsidR="00BC7DC5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-9</w:t>
      </w:r>
      <w:r w:rsidR="00C3019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ab/>
      </w:r>
    </w:p>
    <w:p w:rsidR="0066543D" w:rsidRPr="0022289A" w:rsidRDefault="0066543D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FA2C64" w:rsidRDefault="00FA2C64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031CDD" w:rsidRPr="0022289A" w:rsidRDefault="001567D0" w:rsidP="00FA2C64">
      <w:pPr>
        <w:spacing w:after="0"/>
        <w:ind w:left="-1560" w:right="-710" w:firstLine="156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Планирование составлено на основе </w:t>
      </w:r>
    </w:p>
    <w:p w:rsidR="001567D0" w:rsidRPr="0022289A" w:rsidRDefault="00031CDD" w:rsidP="00031CDD">
      <w:pPr>
        <w:spacing w:after="0"/>
        <w:rPr>
          <w:rFonts w:ascii="Times New Roman" w:hAnsi="Times New Roman"/>
          <w:sz w:val="24"/>
          <w:szCs w:val="24"/>
        </w:rPr>
      </w:pPr>
      <w:r w:rsidRPr="0022289A">
        <w:rPr>
          <w:rFonts w:ascii="Times New Roman" w:hAnsi="Times New Roman"/>
          <w:sz w:val="24"/>
          <w:szCs w:val="24"/>
        </w:rPr>
        <w:t xml:space="preserve">Литература. Рабочие программы. Предметная линия учебников под редакцией В.Я. Коровина, В.П. Журавлев, В.И. Коровин, Н.В. Беляева. 5 – 9 классы: пособие для учителей </w:t>
      </w:r>
      <w:proofErr w:type="spellStart"/>
      <w:r w:rsidRPr="0022289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22289A">
        <w:rPr>
          <w:rFonts w:ascii="Times New Roman" w:hAnsi="Times New Roman"/>
          <w:sz w:val="24"/>
          <w:szCs w:val="24"/>
        </w:rPr>
        <w:t>. учреждений/ В.Я. Коровина, В.П. Журавлев, В.И. Коровин, Н.В.</w:t>
      </w:r>
      <w:r w:rsidR="007002CC">
        <w:rPr>
          <w:rFonts w:ascii="Times New Roman" w:hAnsi="Times New Roman"/>
          <w:sz w:val="24"/>
          <w:szCs w:val="24"/>
        </w:rPr>
        <w:t xml:space="preserve"> Беляева. – </w:t>
      </w:r>
      <w:proofErr w:type="spellStart"/>
      <w:r w:rsidR="007002CC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="007002CC">
        <w:rPr>
          <w:rFonts w:ascii="Times New Roman" w:hAnsi="Times New Roman"/>
          <w:sz w:val="24"/>
          <w:szCs w:val="24"/>
        </w:rPr>
        <w:t>, 2017</w:t>
      </w:r>
      <w:r w:rsidRPr="0022289A">
        <w:rPr>
          <w:rFonts w:ascii="Times New Roman" w:hAnsi="Times New Roman"/>
          <w:sz w:val="24"/>
          <w:szCs w:val="24"/>
        </w:rPr>
        <w:t xml:space="preserve">. – 352 </w:t>
      </w:r>
      <w:proofErr w:type="gramStart"/>
      <w:r w:rsidRPr="0022289A">
        <w:rPr>
          <w:rFonts w:ascii="Times New Roman" w:hAnsi="Times New Roman"/>
          <w:sz w:val="24"/>
          <w:szCs w:val="24"/>
        </w:rPr>
        <w:t>с</w:t>
      </w:r>
      <w:proofErr w:type="gramEnd"/>
      <w:r w:rsidRPr="0022289A">
        <w:rPr>
          <w:rFonts w:ascii="Times New Roman" w:hAnsi="Times New Roman"/>
          <w:sz w:val="24"/>
          <w:szCs w:val="24"/>
        </w:rPr>
        <w:t>.</w:t>
      </w:r>
    </w:p>
    <w:p w:rsidR="00031CDD" w:rsidRPr="0022289A" w:rsidRDefault="00031CDD" w:rsidP="00031CDD">
      <w:pPr>
        <w:spacing w:after="0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p w:rsidR="00031CDD" w:rsidRPr="0022289A" w:rsidRDefault="00031CDD" w:rsidP="00031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Учебник</w:t>
      </w:r>
    </w:p>
    <w:p w:rsidR="001567D0" w:rsidRPr="0022289A" w:rsidRDefault="00031CDD" w:rsidP="00031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Литература. 7 класс. Учеб</w:t>
      </w:r>
      <w:proofErr w:type="gram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  <w:proofErr w:type="gram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д</w:t>
      </w:r>
      <w:proofErr w:type="gram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ля  </w:t>
      </w:r>
      <w:proofErr w:type="spell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общеобразоват</w:t>
      </w:r>
      <w:proofErr w:type="spell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. учреждений.  В 2 ч./ (В.Я. Коровина, В.П. Журавлев, В.И. Коровин, И.С. </w:t>
      </w:r>
      <w:proofErr w:type="spell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Збарский</w:t>
      </w:r>
      <w:proofErr w:type="spell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 xml:space="preserve">, В.П. </w:t>
      </w:r>
      <w:proofErr w:type="spellStart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Полухина</w:t>
      </w:r>
      <w:proofErr w:type="spellEnd"/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). – М.: Просвещение, 201</w:t>
      </w:r>
      <w:r w:rsidR="00C3019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8</w:t>
      </w:r>
      <w:r w:rsidRPr="0022289A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.</w:t>
      </w:r>
    </w:p>
    <w:p w:rsidR="001567D0" w:rsidRPr="0022289A" w:rsidRDefault="001567D0" w:rsidP="001567D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567D0" w:rsidRPr="0022289A" w:rsidRDefault="001567D0" w:rsidP="001567D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C7E1A" w:rsidRDefault="009C7E1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4394A" w:rsidRDefault="0074394A" w:rsidP="00031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1CDD" w:rsidRPr="0022289A" w:rsidRDefault="00031CDD" w:rsidP="009C7E1A">
      <w:pPr>
        <w:spacing w:after="0" w:line="240" w:lineRule="auto"/>
        <w:ind w:right="-71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28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Табличное представление тематического планирования</w:t>
      </w:r>
    </w:p>
    <w:p w:rsidR="00031CDD" w:rsidRPr="0022289A" w:rsidRDefault="00031CDD" w:rsidP="00031CD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C2292" w:rsidRPr="00FC2292" w:rsidRDefault="00FC2292" w:rsidP="00FC2292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4460"/>
        <w:gridCol w:w="1011"/>
        <w:gridCol w:w="992"/>
        <w:gridCol w:w="992"/>
        <w:gridCol w:w="1701"/>
      </w:tblGrid>
      <w:tr w:rsidR="009A6561" w:rsidRPr="00FC2292" w:rsidTr="009A6561">
        <w:trPr>
          <w:trHeight w:val="593"/>
        </w:trPr>
        <w:tc>
          <w:tcPr>
            <w:tcW w:w="591" w:type="dxa"/>
            <w:shd w:val="clear" w:color="auto" w:fill="auto"/>
          </w:tcPr>
          <w:p w:rsidR="009A6561" w:rsidRPr="00560DCA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0DC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60D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560DCA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4460" w:type="dxa"/>
            <w:shd w:val="clear" w:color="auto" w:fill="auto"/>
          </w:tcPr>
          <w:p w:rsidR="009A6561" w:rsidRPr="00560DCA" w:rsidRDefault="009A6561" w:rsidP="00C30190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60DCA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урока. </w:t>
            </w:r>
          </w:p>
        </w:tc>
        <w:tc>
          <w:tcPr>
            <w:tcW w:w="1011" w:type="dxa"/>
          </w:tcPr>
          <w:p w:rsidR="009A6561" w:rsidRPr="00560DCA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0DC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9A6561" w:rsidRPr="00560DCA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0DC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9A6561" w:rsidRPr="00560DCA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0DCA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01" w:type="dxa"/>
          </w:tcPr>
          <w:p w:rsidR="009A6561" w:rsidRPr="00560DCA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60DCA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A6561" w:rsidRPr="00FC2292" w:rsidTr="009A6561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  <w:r w:rsidRPr="00FC2292">
              <w:rPr>
                <w:rFonts w:ascii="Times New Roman" w:hAnsi="Times New Roman"/>
                <w:sz w:val="24"/>
                <w:szCs w:val="24"/>
              </w:rPr>
              <w:t>(1 ч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)Л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итература и история.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61" w:rsidRPr="00FC2292" w:rsidTr="009A6561">
        <w:trPr>
          <w:trHeight w:val="1361"/>
        </w:trPr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творчество.</w:t>
            </w:r>
            <w:proofErr w:type="gramStart"/>
            <w:r w:rsidRPr="00FC2292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2 ч)</w:t>
            </w:r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Отражение жизни народа в народных песнях. Лирические песни «В тёмном лесе», «Уж ты ночка», «Вдоль по улице метелица». Исторические песни «Пугачёв в темнице», «Пугачев казнён». Частушка как малый жанр. Её тематика и поэтика. Особенности художественной формы фольклорных произведений</w:t>
            </w:r>
          </w:p>
        </w:tc>
        <w:tc>
          <w:tcPr>
            <w:tcW w:w="1011" w:type="dxa"/>
          </w:tcPr>
          <w:p w:rsidR="009A6561" w:rsidRPr="001F3643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Предания как исторический жанр русской народной прозы. «О Пугачёве», «О покорении Сибири Ермаком». Особенности содержания и художественной формы народных преданий.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rPr>
          <w:trHeight w:val="1361"/>
        </w:trPr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литературы.(2 ч</w:t>
            </w:r>
            <w:proofErr w:type="gramStart"/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C2292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итийная литература как особый жанр древнерусской  литературы. «Житие Александра Невского» ( фрагменты)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ащита русских земель от врагов и бранные подвиги Александра Невского. Особенности содержания и формы воинской повести и жития.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61" w:rsidRPr="00FC2292" w:rsidTr="009A6561">
        <w:trPr>
          <w:trHeight w:val="1077"/>
        </w:trPr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«Шемякин суд» как сатирическое произведение 17 века. Действительные и вымышленные события, новые герои, сатирический пафос произведения. Особенности поэтики бытовой сатирической повести.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rPr>
          <w:trHeight w:val="1053"/>
        </w:trPr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FC229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  <w:r w:rsidRPr="00FC2292">
              <w:rPr>
                <w:rFonts w:ascii="Times New Roman" w:hAnsi="Times New Roman"/>
                <w:sz w:val="24"/>
                <w:szCs w:val="24"/>
              </w:rPr>
              <w:t>.( 3 ч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)Д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.И.Фонвизин. «Недоросль». Слово о писателе. Сатирическая направленность комедии. Проблема воспитания истинного гражданина. Понятие о классицизме. Речевые характеристики главных героев как средство создания </w:t>
            </w: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комического.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Анализ эпизода комедии Д.И.Фонвизина «Недоросль». Особенности анализа эпизода драматического произведения. Основные правила классицизма в драматическом произведении.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/р. Подготовка к домашнему сочинению «Человек и история в фольклоре, древнерусской литературе и в литературе 18 века»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rPr>
          <w:trHeight w:val="903"/>
        </w:trPr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Из литературы Х</w:t>
            </w:r>
            <w:r w:rsidRPr="00FC2292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I</w:t>
            </w: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Х века .( 33 ч</w:t>
            </w:r>
            <w:proofErr w:type="gramStart"/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C22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.А.Крылов. Слово о баснописце. Басни «Лягушки, просящие царя», «Обоз», их историческая основа. Мораль басен. Сатирическое изображение человеческих и общественных пороков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И.А.Крылов – поэт и мудрец. Многогранность личности баснописца. Отражение в баснях таланта Крылова – журналиста, музыканта, писателя, философа.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К.Ф.Рылеев. Слово о поэте. Думы Рылеева. Дума «Смерть Ермака» и её связь с русской историей. Тема 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К.Ф. Рылеева.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А.С.Пушкин. Слово о поэте. Его отношение к истории и исторической теме в литературе. Стихотворения «Туча», «К***» («Я помню чудное мгновение…», «19 октября»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х основные мотивы. Особенности поэтической формы.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А.С.Пушкин и история. Историческая тема в творчестве Пушкина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А.С.Пушкин. «История Пугачёва» ( отрывки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)..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История пугачёвского восстания в художественном </w:t>
            </w: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А.С.Пушкин. «Капитанская дочка». История создания произведения. Герои и их исторические прототипы.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Гринёв: жизненный путь героя. Нравственная оценка его личности. Гринёв и Швабрин. Гринёв и Савельич.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Пугачёв и народное восстание в романе и в историческом труде Пушкина. Народное восстание в авторской оценке.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Р/р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уманизм и историзм А.С. Пушкина в романе «Капитанская дочка». 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Историческая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правда и художественный вымысел. Особенности композиции, фольклорные мотивы. Понятие о романе и реалистическом произведении.  Подготовка к домашнему сочинению.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А.С.Пушкин.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А.С.Пушкина.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М.Ю. Лермонтов. Слово о поэте. Воплощение исторической темы в творчестве Лермонтова.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М.Ю.Лермонтов. «Мцыри». Мцыри как романтический герой. Воспитание в монастыре. Романтически-условный историзм поэмы.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Особенности композиции поэмы «Мцыри». Роль описаний природы в поэме. Анализ эпизода из поэмы. Развитие представлений о жанре романтической поэмы.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Р/р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бучение сочинению по поэме М.Ю. Лермонтова «Мцыри»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 xml:space="preserve">Н.В.Гоголь. Слово о писателе. Его отношение к истории, исторической теме в художественном творчестве. </w:t>
            </w: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Исторические произведения в художественном творчестве.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Н.В.Гоголь. «Ревизор» как  социальная комедия «со злостью и солью»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стория создания комедии и её первой постановки. «Ревизор» в оценке современников.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Разоблачение пороков чиновников в пьесе. Приёмы сатирического изображения чиновников. Развитие представлений о комедии, сатире и юморе.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Хлестаков. Понятие о «миражной интриге»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лестаковщина как нравственное явление.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/р. Особенности композиционной структуры комедии. Специфика завязки, развития действия, кульминации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истинной и ложной развязки, финала, немой сцены. Подготовка к домашнему сочинению.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 xml:space="preserve">Н.В.Гоголь. «Шинель» Образ «маленького человека» в литературе. Потеря 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Башмачкиным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лица. Духовная сила героя и его противостояние бездушию общества.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Мечта и реальность в повести «Шинель». Образ Петербурга. Роль фантастики в повествовании.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М.Е Салтыков – Щедрин. Слово о писателе, редакторе.  «История одного города». Художественн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политическая сатира на общественные порядки. Обличение строя, основанного на бесправии народа. Образы градоначальников. Средства создания комического. Ирония, 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сатира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ипербола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>, гротеск. Пародия. Эзопов язык.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/р. Обучение анализу эпизода из романа «История одного города» (отрывок)..Подготовка к домашнему сочинению.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М.Ю.Лермонтова, Н.В.Гоголя,</w:t>
            </w:r>
          </w:p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М.Е. Салтыкова-Щедрина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 xml:space="preserve">Н.С.Лесков. Слово о писателе. Нравственные проблемы рассказа </w:t>
            </w: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«Старый гений». Защита 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обездоленных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. Сатира на чиновничество. Развитие понятия о рассказе. Художественная деталь как средство создания художественного образа.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Л.Н.Толстой. Слово о писателе. Социально-нравственные проблемы в рассказе «После бала»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браз рассказчика. Главные герои. Идея 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разделённости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двух 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Россий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>. Мечта о воссоединении дворянства и народа.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Мастерство Толстого в рассказе «После бала». Особенности композиции. Антитеза, портрет, пейзаж, внутренний монолог как приемы изображения внутреннего состояния героев. Психологизм рассказа.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 xml:space="preserve">Нравственные проблемы повести 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Л.НТолстого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«Отрочество»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Поэзия родной природы в творчестве А.С.Пушкина, М.Ю.Лермонтова, Ф.И.Тютчева, А.А.Фета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А.П.Чехов. Слово о писателе. Рассказ «О любви» как история об упущенном счастье. Психологизм рассказа.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rPr>
          <w:trHeight w:val="903"/>
        </w:trPr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 xml:space="preserve"> Из литературы ХХ века.( 20 ч</w:t>
            </w:r>
            <w:proofErr w:type="gramStart"/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C229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.А.Бунин. Слово о писателе. Проблема рассказа «Кавказ». Мастерство Бунина-прозаика.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А.И.Куприн. Слово о писателе. Нравственные проблемы рассказа «Куст сирени»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редставления  о любви и счастье в семье. Понятие о сюжете и фабуле.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Урок-диспут. Что значит быть счастливым? Подготовка к домашнему сочинению.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А.А.Блок. Слово о поэте. Историческая тема в его творчестве. «Россия». Образ Росс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ии  и её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истории. Обучение выразительному чтению.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С. А.Есенин. Слово о поэте. «Пугачёв» - поэма на историческую тему. Образ предводителя восстания. Понятие о драматической поэме.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Урок-конференция. Образ Пугачева в фольклоре, произведениях А. С. Пушкина и С. А. Есенина.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/р. Урок-конференция. Образ Пугачева в фольклоре, произведениях А. С. Пушкина и С. А. Есенина. Подготовка к сочинению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И.С.Шмелёв. Слово о писателе.  «Как я стал писателем» - воспоминание о пути к творчеству.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Журнал «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Сатирикон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>». Всеобщая история, обработанная «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Сатириконом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>». Сатирическое изображение исторических событий. Ироническое повествование о прошлом и современности. Тэффи «Жизнь и воротник», М.М.Зощенко «История болезни»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М.А.Осоргин. Слово о писателе. Сочетание реальности и фантастики в рассказе «Пенсне»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Контрольная работа по творчеству Л.Н.Толстого, А.П.Чехова, И.А.Бунина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А.Т.Твардовский. Слово о поэте. Поэма «Василий Тёркин». Картины фронтовой жизни в поэме. Тема честного служения Родине. Восприятие поэмы современниками.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 xml:space="preserve">Василий Тёркин – защитник родной страны. Новаторский характер образа Василия 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Тёркина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равда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о войне в поэме Твардовского.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Композиция и язык поэмы «Василий Тёркин». Юмор. Фольклорные мотивы. Авторские отступления. Мастерство Твардовского в поэме.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А.П.Платонов. Слово о писателе. Картины войны и мирной жизни в рассказе «Возвращение» Нравственная проблематика и гуманизм в рассказе.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Стихи и песни о Великой Отечественной войне. М. Исаковский «Катюша», «Враги сожгли родную хату»; Б. Окуджава «Песенка о пехоте», А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Фатьянов «Соловьи», </w:t>
            </w:r>
            <w:proofErr w:type="spellStart"/>
            <w:r w:rsidRPr="00FC2292">
              <w:rPr>
                <w:rFonts w:ascii="Times New Roman" w:hAnsi="Times New Roman"/>
                <w:sz w:val="24"/>
                <w:szCs w:val="24"/>
              </w:rPr>
              <w:t>Л.Ошанин</w:t>
            </w:r>
            <w:proofErr w:type="spell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«Дороги»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В.П.Астафьев. Слово о писателе. Проблемы рассказа «Фотография, на которой меня нет». Отражение военного времени в рассказе. Развитие понятия о герое-повествователе.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A32058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Русские поэты о Родине, родной природе. Поэты русского зарубежья об оставленной ими Родине. Мотивы воспоминаний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грусти, надежды.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460" w:type="dxa"/>
            <w:tcBorders>
              <w:bottom w:val="single" w:sz="4" w:space="0" w:color="auto"/>
            </w:tcBorders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Русские поэты о Родине, родной природе.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Поэты русского зарубежья об оставленной ими Родине. Мотивы воспоминаний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 xml:space="preserve"> грусти, надежды.</w:t>
            </w: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rPr>
          <w:trHeight w:val="924"/>
        </w:trPr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литературы.( 6 ч</w:t>
            </w:r>
            <w:proofErr w:type="gramStart"/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C2292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.Шекспир. Слово о писателе. «Ромео и Джульетта». Поединок семейной вражды и любви. «Вечные проблемы» в трагедии Шекспира. Конфликт как основа сюжета драматического произведения. Анализ эпизода из трагедии «Ромео и Джульетта».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Сонеты Шекспира. «Кто хвалится родством своим и знатью»,  «Увы, мой стих не блещет новизной…». Воспевание поэтом любви и дружбы. Сонет как форма лирической поэзии.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Ж.-Б.Мольер.  «Мещанин во дворянстве» (сцены)</w:t>
            </w:r>
            <w:proofErr w:type="gramStart"/>
            <w:r w:rsidRPr="00FC2292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атира на дворянство и невежественных буржуа. Черты классицизма в комедии Мольера. Мастерство писателя. Общечеловеческий смысл комедии.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Мастерство Мольера-писателя. Общечеловеческий смысл комедии.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Дж. Свифт. Слово о писателе. «Путешествия Гулливера» как сатира на государственное устройство общества.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В.Скотт. Слово о писателе. «Айвенго» как исторический роман.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561" w:rsidRPr="00FC2292" w:rsidTr="009A6561">
        <w:tc>
          <w:tcPr>
            <w:tcW w:w="591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460" w:type="dxa"/>
            <w:shd w:val="clear" w:color="auto" w:fill="auto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Заключительный урок.( 1 ч</w:t>
            </w:r>
            <w:proofErr w:type="gramStart"/>
            <w:r w:rsidRPr="00FC229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FC2292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FC2292">
              <w:rPr>
                <w:rFonts w:ascii="Times New Roman" w:hAnsi="Times New Roman"/>
                <w:sz w:val="24"/>
                <w:szCs w:val="24"/>
              </w:rPr>
              <w:t>итература и история в произведениях, изученных в 8 классе. Что читаем летом.</w:t>
            </w:r>
          </w:p>
        </w:tc>
        <w:tc>
          <w:tcPr>
            <w:tcW w:w="1011" w:type="dxa"/>
          </w:tcPr>
          <w:p w:rsidR="009A6561" w:rsidRPr="00FC2292" w:rsidRDefault="001F3643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6561" w:rsidRPr="00FC2292" w:rsidRDefault="009A6561" w:rsidP="00404899">
            <w:pPr>
              <w:spacing w:after="0"/>
              <w:ind w:left="5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2292" w:rsidRPr="00FC2292" w:rsidRDefault="00FC2292" w:rsidP="00FC2292">
      <w:pPr>
        <w:spacing w:after="0"/>
        <w:ind w:left="57"/>
        <w:contextualSpacing/>
        <w:rPr>
          <w:rFonts w:ascii="Times New Roman" w:hAnsi="Times New Roman"/>
          <w:sz w:val="24"/>
          <w:szCs w:val="24"/>
        </w:rPr>
      </w:pPr>
    </w:p>
    <w:p w:rsidR="00FC2292" w:rsidRPr="00FC2292" w:rsidRDefault="00FC2292" w:rsidP="00FC2292">
      <w:pPr>
        <w:spacing w:after="0"/>
        <w:ind w:lef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C2292" w:rsidRPr="00FC2292" w:rsidRDefault="00FC2292" w:rsidP="00FC2292">
      <w:pPr>
        <w:spacing w:after="0"/>
        <w:ind w:left="5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567D0" w:rsidRPr="00FC2292" w:rsidRDefault="001567D0" w:rsidP="001567D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1567D0" w:rsidRPr="00FC2292" w:rsidSect="004F684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7B9" w:rsidRDefault="009C47B9" w:rsidP="00EA4BD0">
      <w:pPr>
        <w:spacing w:after="0" w:line="240" w:lineRule="auto"/>
      </w:pPr>
      <w:r>
        <w:separator/>
      </w:r>
    </w:p>
  </w:endnote>
  <w:endnote w:type="continuationSeparator" w:id="0">
    <w:p w:rsidR="009C47B9" w:rsidRDefault="009C47B9" w:rsidP="00EA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35C" w:rsidRDefault="008B0590">
    <w:pPr>
      <w:pStyle w:val="a9"/>
      <w:jc w:val="right"/>
    </w:pPr>
    <w:fldSimple w:instr="PAGE   \* MERGEFORMAT">
      <w:r w:rsidR="001F4203">
        <w:rPr>
          <w:noProof/>
        </w:rPr>
        <w:t>19</w:t>
      </w:r>
    </w:fldSimple>
  </w:p>
  <w:p w:rsidR="0005235C" w:rsidRDefault="000523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7B9" w:rsidRDefault="009C47B9" w:rsidP="00EA4BD0">
      <w:pPr>
        <w:spacing w:after="0" w:line="240" w:lineRule="auto"/>
      </w:pPr>
      <w:r>
        <w:separator/>
      </w:r>
    </w:p>
  </w:footnote>
  <w:footnote w:type="continuationSeparator" w:id="0">
    <w:p w:rsidR="009C47B9" w:rsidRDefault="009C47B9" w:rsidP="00EA4BD0">
      <w:pPr>
        <w:spacing w:after="0" w:line="240" w:lineRule="auto"/>
      </w:pPr>
      <w:r>
        <w:continuationSeparator/>
      </w:r>
    </w:p>
  </w:footnote>
  <w:footnote w:id="1">
    <w:p w:rsidR="0005235C" w:rsidRPr="008E4B97" w:rsidRDefault="0005235C" w:rsidP="00EA4BD0">
      <w:pPr>
        <w:pStyle w:val="a3"/>
        <w:rPr>
          <w:rStyle w:val="a5"/>
          <w:sz w:val="22"/>
          <w:szCs w:val="22"/>
        </w:rPr>
      </w:pPr>
      <w:r w:rsidRPr="00192779">
        <w:rPr>
          <w:rStyle w:val="a5"/>
        </w:rPr>
        <w:footnoteRef/>
      </w:r>
      <w:r w:rsidRPr="008E4B97">
        <w:rPr>
          <w:rFonts w:ascii="Times New Roman" w:hAnsi="Times New Roman"/>
          <w:sz w:val="22"/>
          <w:szCs w:val="22"/>
        </w:rPr>
        <w:t xml:space="preserve">ФГОС: основное общее образование// ФГОС. М.: Просвещение, 2008. </w:t>
      </w:r>
      <w:r w:rsidRPr="008E4B97">
        <w:rPr>
          <w:rFonts w:ascii="Times New Roman" w:hAnsi="Times New Roman"/>
          <w:sz w:val="22"/>
          <w:szCs w:val="22"/>
          <w:lang w:val="en-US"/>
        </w:rPr>
        <w:t>URL</w:t>
      </w:r>
      <w:r w:rsidRPr="008E4B97">
        <w:rPr>
          <w:rFonts w:ascii="Times New Roman" w:hAnsi="Times New Roman"/>
          <w:sz w:val="22"/>
          <w:szCs w:val="22"/>
        </w:rPr>
        <w:t>:</w:t>
      </w:r>
      <w:r w:rsidRPr="008E4B97">
        <w:rPr>
          <w:rFonts w:ascii="Times New Roman" w:hAnsi="Times New Roman"/>
          <w:sz w:val="22"/>
          <w:szCs w:val="22"/>
          <w:lang w:val="en-US"/>
        </w:rPr>
        <w:t>http</w:t>
      </w:r>
      <w:r w:rsidRPr="008E4B97">
        <w:rPr>
          <w:rFonts w:ascii="Times New Roman" w:hAnsi="Times New Roman"/>
          <w:sz w:val="22"/>
          <w:szCs w:val="22"/>
        </w:rPr>
        <w:t>://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standart</w:t>
      </w:r>
      <w:proofErr w:type="spellEnd"/>
      <w:r w:rsidRPr="008E4B97">
        <w:rPr>
          <w:rFonts w:ascii="Times New Roman" w:hAnsi="Times New Roman"/>
          <w:sz w:val="22"/>
          <w:szCs w:val="22"/>
        </w:rPr>
        <w:t>.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edu</w:t>
      </w:r>
      <w:proofErr w:type="spellEnd"/>
      <w:r w:rsidRPr="008E4B97">
        <w:rPr>
          <w:rFonts w:ascii="Times New Roman" w:hAnsi="Times New Roman"/>
          <w:sz w:val="22"/>
          <w:szCs w:val="22"/>
        </w:rPr>
        <w:t>.</w:t>
      </w:r>
      <w:proofErr w:type="spellStart"/>
      <w:r w:rsidRPr="008E4B97">
        <w:rPr>
          <w:rFonts w:ascii="Times New Roman" w:hAnsi="Times New Roman"/>
          <w:sz w:val="22"/>
          <w:szCs w:val="22"/>
          <w:lang w:val="en-US"/>
        </w:rPr>
        <w:t>ru</w:t>
      </w:r>
      <w:proofErr w:type="spellEnd"/>
    </w:p>
  </w:footnote>
  <w:footnote w:id="2">
    <w:p w:rsidR="0005235C" w:rsidRPr="008E4B97" w:rsidRDefault="0005235C" w:rsidP="00EA4BD0">
      <w:pPr>
        <w:pStyle w:val="a3"/>
        <w:rPr>
          <w:rFonts w:ascii="Times New Roman" w:hAnsi="Times New Roman"/>
          <w:sz w:val="22"/>
          <w:szCs w:val="22"/>
        </w:rPr>
      </w:pPr>
      <w:r w:rsidRPr="008E4B97">
        <w:rPr>
          <w:rStyle w:val="a5"/>
          <w:sz w:val="22"/>
          <w:szCs w:val="22"/>
        </w:rPr>
        <w:footnoteRef/>
      </w:r>
      <w:r w:rsidRPr="008E4B97">
        <w:rPr>
          <w:rFonts w:ascii="Times New Roman" w:hAnsi="Times New Roman"/>
          <w:sz w:val="22"/>
          <w:szCs w:val="22"/>
        </w:rPr>
        <w:t>Примерные программы по учебным</w:t>
      </w:r>
      <w:r>
        <w:rPr>
          <w:rFonts w:ascii="Times New Roman" w:hAnsi="Times New Roman"/>
          <w:sz w:val="22"/>
          <w:szCs w:val="22"/>
        </w:rPr>
        <w:t xml:space="preserve"> предметам. Литература</w:t>
      </w:r>
      <w:r w:rsidRPr="008E4B97">
        <w:rPr>
          <w:rFonts w:ascii="Times New Roman" w:hAnsi="Times New Roman"/>
          <w:sz w:val="22"/>
          <w:szCs w:val="22"/>
        </w:rPr>
        <w:t>. 5 -9 классы: проект. – М.: Просвещение, 201</w:t>
      </w:r>
      <w:r>
        <w:rPr>
          <w:rFonts w:ascii="Times New Roman" w:hAnsi="Times New Roman"/>
          <w:sz w:val="22"/>
          <w:szCs w:val="22"/>
        </w:rPr>
        <w:t>7</w:t>
      </w:r>
      <w:r w:rsidRPr="008E4B97">
        <w:rPr>
          <w:rFonts w:ascii="Times New Roman" w:hAnsi="Times New Roman"/>
          <w:sz w:val="22"/>
          <w:szCs w:val="22"/>
        </w:rPr>
        <w:t xml:space="preserve">. - 112 </w:t>
      </w:r>
      <w:proofErr w:type="gramStart"/>
      <w:r w:rsidRPr="008E4B97">
        <w:rPr>
          <w:rFonts w:ascii="Times New Roman" w:hAnsi="Times New Roman"/>
          <w:sz w:val="22"/>
          <w:szCs w:val="22"/>
        </w:rPr>
        <w:t>с</w:t>
      </w:r>
      <w:proofErr w:type="gramEnd"/>
      <w:r w:rsidRPr="008E4B97">
        <w:rPr>
          <w:rFonts w:ascii="Times New Roman" w:hAnsi="Times New Roman"/>
          <w:sz w:val="22"/>
          <w:szCs w:val="22"/>
        </w:rPr>
        <w:t>.</w:t>
      </w:r>
    </w:p>
  </w:footnote>
  <w:footnote w:id="3">
    <w:p w:rsidR="0005235C" w:rsidRPr="008E4B97" w:rsidRDefault="0005235C" w:rsidP="00EA4BD0">
      <w:pPr>
        <w:pStyle w:val="a3"/>
        <w:rPr>
          <w:rFonts w:ascii="Times New Roman" w:hAnsi="Times New Roman"/>
          <w:sz w:val="22"/>
          <w:szCs w:val="22"/>
        </w:rPr>
      </w:pPr>
      <w:r w:rsidRPr="008E4B97">
        <w:rPr>
          <w:rStyle w:val="a5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Литература. </w:t>
      </w:r>
      <w:r w:rsidRPr="008E4B97">
        <w:rPr>
          <w:rFonts w:ascii="Times New Roman" w:hAnsi="Times New Roman"/>
          <w:sz w:val="22"/>
          <w:szCs w:val="22"/>
        </w:rPr>
        <w:t>Рабочие программы. Предметная линия учебников</w:t>
      </w:r>
      <w:r>
        <w:rPr>
          <w:rFonts w:ascii="Times New Roman" w:hAnsi="Times New Roman"/>
          <w:sz w:val="22"/>
          <w:szCs w:val="22"/>
        </w:rPr>
        <w:t xml:space="preserve"> под </w:t>
      </w:r>
      <w:proofErr w:type="spellStart"/>
      <w:r>
        <w:rPr>
          <w:rFonts w:ascii="Times New Roman" w:hAnsi="Times New Roman"/>
          <w:sz w:val="22"/>
          <w:szCs w:val="22"/>
        </w:rPr>
        <w:t>редакцией</w:t>
      </w:r>
      <w:r w:rsidRPr="00720F23">
        <w:rPr>
          <w:rFonts w:ascii="Times New Roman" w:hAnsi="Times New Roman"/>
          <w:sz w:val="22"/>
          <w:szCs w:val="22"/>
        </w:rPr>
        <w:t>В.Я</w:t>
      </w:r>
      <w:proofErr w:type="spellEnd"/>
      <w:r w:rsidRPr="00720F23">
        <w:rPr>
          <w:rFonts w:ascii="Times New Roman" w:hAnsi="Times New Roman"/>
          <w:sz w:val="22"/>
          <w:szCs w:val="22"/>
        </w:rPr>
        <w:t>. Коровина, В.П. Журавлев, В.И. Коровин</w:t>
      </w:r>
      <w:r>
        <w:rPr>
          <w:rFonts w:ascii="Times New Roman" w:hAnsi="Times New Roman"/>
          <w:sz w:val="22"/>
          <w:szCs w:val="22"/>
        </w:rPr>
        <w:t>, Н.В. Беляева</w:t>
      </w:r>
      <w:r w:rsidRPr="008E4B97">
        <w:rPr>
          <w:rFonts w:ascii="Times New Roman" w:hAnsi="Times New Roman"/>
          <w:sz w:val="22"/>
          <w:szCs w:val="22"/>
        </w:rPr>
        <w:t xml:space="preserve">. 5 – 9 классы: пособие для учителей </w:t>
      </w:r>
      <w:proofErr w:type="spellStart"/>
      <w:r w:rsidRPr="008E4B97">
        <w:rPr>
          <w:rFonts w:ascii="Times New Roman" w:hAnsi="Times New Roman"/>
          <w:sz w:val="22"/>
          <w:szCs w:val="22"/>
        </w:rPr>
        <w:t>общеобразоват</w:t>
      </w:r>
      <w:proofErr w:type="spellEnd"/>
      <w:r w:rsidRPr="008E4B97">
        <w:rPr>
          <w:rFonts w:ascii="Times New Roman" w:hAnsi="Times New Roman"/>
          <w:sz w:val="22"/>
          <w:szCs w:val="22"/>
        </w:rPr>
        <w:t>. учреждений/</w:t>
      </w:r>
      <w:r w:rsidRPr="00720F23">
        <w:rPr>
          <w:rFonts w:ascii="Times New Roman" w:hAnsi="Times New Roman"/>
          <w:sz w:val="22"/>
          <w:szCs w:val="22"/>
        </w:rPr>
        <w:t>В.Я. Коровина, В.П. Журавлев, В.И. Коровин</w:t>
      </w:r>
      <w:r>
        <w:rPr>
          <w:rFonts w:ascii="Times New Roman" w:hAnsi="Times New Roman"/>
          <w:sz w:val="22"/>
          <w:szCs w:val="22"/>
        </w:rPr>
        <w:t>, Н.В. Беляева</w:t>
      </w:r>
      <w:r w:rsidRPr="008E4B97">
        <w:rPr>
          <w:rFonts w:ascii="Times New Roman" w:hAnsi="Times New Roman"/>
          <w:sz w:val="22"/>
          <w:szCs w:val="22"/>
        </w:rPr>
        <w:t>. – М</w:t>
      </w:r>
      <w:proofErr w:type="gramStart"/>
      <w:r w:rsidRPr="008E4B97">
        <w:rPr>
          <w:rFonts w:ascii="Times New Roman" w:hAnsi="Times New Roman"/>
          <w:sz w:val="22"/>
          <w:szCs w:val="22"/>
        </w:rPr>
        <w:t>:П</w:t>
      </w:r>
      <w:proofErr w:type="gramEnd"/>
      <w:r w:rsidRPr="008E4B97">
        <w:rPr>
          <w:rFonts w:ascii="Times New Roman" w:hAnsi="Times New Roman"/>
          <w:sz w:val="22"/>
          <w:szCs w:val="22"/>
        </w:rPr>
        <w:t>росвещение, 201</w:t>
      </w:r>
      <w:r>
        <w:rPr>
          <w:rFonts w:ascii="Times New Roman" w:hAnsi="Times New Roman"/>
          <w:sz w:val="22"/>
          <w:szCs w:val="22"/>
        </w:rPr>
        <w:t>7. – 352</w:t>
      </w:r>
      <w:r w:rsidRPr="008E4B97">
        <w:rPr>
          <w:rFonts w:ascii="Times New Roman" w:hAnsi="Times New Roman"/>
          <w:sz w:val="22"/>
          <w:szCs w:val="22"/>
        </w:rPr>
        <w:t>с.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1007A5E"/>
    <w:multiLevelType w:val="hybridMultilevel"/>
    <w:tmpl w:val="143EF7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E171C"/>
    <w:multiLevelType w:val="hybridMultilevel"/>
    <w:tmpl w:val="7DC0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55298"/>
    <w:multiLevelType w:val="hybridMultilevel"/>
    <w:tmpl w:val="B8D8B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3234E5"/>
    <w:multiLevelType w:val="hybridMultilevel"/>
    <w:tmpl w:val="D02CC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3A5E88"/>
    <w:multiLevelType w:val="hybridMultilevel"/>
    <w:tmpl w:val="977C12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CB5244"/>
    <w:multiLevelType w:val="hybridMultilevel"/>
    <w:tmpl w:val="6C08F6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EC25F1"/>
    <w:multiLevelType w:val="hybridMultilevel"/>
    <w:tmpl w:val="143EF73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0F0818"/>
    <w:multiLevelType w:val="hybridMultilevel"/>
    <w:tmpl w:val="57D88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42565"/>
    <w:multiLevelType w:val="multilevel"/>
    <w:tmpl w:val="872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D837D3"/>
    <w:multiLevelType w:val="multilevel"/>
    <w:tmpl w:val="B7A2631E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2E4D6D"/>
    <w:multiLevelType w:val="hybridMultilevel"/>
    <w:tmpl w:val="4A6EC5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</w:abstractNum>
  <w:abstractNum w:abstractNumId="15">
    <w:nsid w:val="5DF71C11"/>
    <w:multiLevelType w:val="hybridMultilevel"/>
    <w:tmpl w:val="F8687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E44265D"/>
    <w:multiLevelType w:val="hybridMultilevel"/>
    <w:tmpl w:val="ED0A5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AA21DC4"/>
    <w:multiLevelType w:val="multilevel"/>
    <w:tmpl w:val="3BBE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C52B15"/>
    <w:multiLevelType w:val="hybridMultilevel"/>
    <w:tmpl w:val="CE623360"/>
    <w:lvl w:ilvl="0" w:tplc="CC5C804E">
      <w:numFmt w:val="bullet"/>
      <w:lvlText w:val="•"/>
      <w:lvlJc w:val="left"/>
      <w:pPr>
        <w:ind w:left="1080" w:hanging="360"/>
      </w:pPr>
      <w:rPr>
        <w:rFonts w:ascii="Times New Roman" w:eastAsia="Sylfae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36382A"/>
    <w:multiLevelType w:val="hybridMultilevel"/>
    <w:tmpl w:val="D96A3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"/>
  </w:num>
  <w:num w:numId="5">
    <w:abstractNumId w:val="19"/>
  </w:num>
  <w:num w:numId="6">
    <w:abstractNumId w:val="12"/>
  </w:num>
  <w:num w:numId="7">
    <w:abstractNumId w:val="16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15"/>
  </w:num>
  <w:num w:numId="15">
    <w:abstractNumId w:val="0"/>
  </w:num>
  <w:num w:numId="16">
    <w:abstractNumId w:val="11"/>
  </w:num>
  <w:num w:numId="17">
    <w:abstractNumId w:val="5"/>
  </w:num>
  <w:num w:numId="18">
    <w:abstractNumId w:val="14"/>
  </w:num>
  <w:num w:numId="19">
    <w:abstractNumId w:val="1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C1AB7"/>
    <w:rsid w:val="000174ED"/>
    <w:rsid w:val="00026B88"/>
    <w:rsid w:val="000319DF"/>
    <w:rsid w:val="00031CDD"/>
    <w:rsid w:val="0005235C"/>
    <w:rsid w:val="00081809"/>
    <w:rsid w:val="000D059F"/>
    <w:rsid w:val="001567D0"/>
    <w:rsid w:val="0016741C"/>
    <w:rsid w:val="001F3643"/>
    <w:rsid w:val="001F4203"/>
    <w:rsid w:val="0022289A"/>
    <w:rsid w:val="003A26EF"/>
    <w:rsid w:val="003D0EF3"/>
    <w:rsid w:val="003F7DD1"/>
    <w:rsid w:val="00466345"/>
    <w:rsid w:val="00484D06"/>
    <w:rsid w:val="004C29ED"/>
    <w:rsid w:val="004F684C"/>
    <w:rsid w:val="004F6F51"/>
    <w:rsid w:val="005246EE"/>
    <w:rsid w:val="00545979"/>
    <w:rsid w:val="00560DCA"/>
    <w:rsid w:val="00611441"/>
    <w:rsid w:val="0066543D"/>
    <w:rsid w:val="006771CE"/>
    <w:rsid w:val="006C01AD"/>
    <w:rsid w:val="006C18CD"/>
    <w:rsid w:val="006C5BF9"/>
    <w:rsid w:val="006C604A"/>
    <w:rsid w:val="007002CC"/>
    <w:rsid w:val="00720F23"/>
    <w:rsid w:val="0072399E"/>
    <w:rsid w:val="0073556B"/>
    <w:rsid w:val="0074394A"/>
    <w:rsid w:val="00774F8E"/>
    <w:rsid w:val="007F0F19"/>
    <w:rsid w:val="00804ABB"/>
    <w:rsid w:val="008B0590"/>
    <w:rsid w:val="008B4C82"/>
    <w:rsid w:val="008B638C"/>
    <w:rsid w:val="008D1B99"/>
    <w:rsid w:val="008E76BF"/>
    <w:rsid w:val="009324B6"/>
    <w:rsid w:val="0093371B"/>
    <w:rsid w:val="009A6561"/>
    <w:rsid w:val="009C47B9"/>
    <w:rsid w:val="009C7E1A"/>
    <w:rsid w:val="009F5A8F"/>
    <w:rsid w:val="00A32058"/>
    <w:rsid w:val="00A910F5"/>
    <w:rsid w:val="00AC7501"/>
    <w:rsid w:val="00B372B6"/>
    <w:rsid w:val="00B50E91"/>
    <w:rsid w:val="00BB4BB2"/>
    <w:rsid w:val="00BC7DC5"/>
    <w:rsid w:val="00BD0E85"/>
    <w:rsid w:val="00C20854"/>
    <w:rsid w:val="00C30190"/>
    <w:rsid w:val="00C813F7"/>
    <w:rsid w:val="00CC3F10"/>
    <w:rsid w:val="00D204A7"/>
    <w:rsid w:val="00D575FA"/>
    <w:rsid w:val="00D57FDA"/>
    <w:rsid w:val="00D75B71"/>
    <w:rsid w:val="00DD6DD3"/>
    <w:rsid w:val="00DF3942"/>
    <w:rsid w:val="00EA4BD0"/>
    <w:rsid w:val="00EB3166"/>
    <w:rsid w:val="00F546D0"/>
    <w:rsid w:val="00F55E6D"/>
    <w:rsid w:val="00F80412"/>
    <w:rsid w:val="00FA2C64"/>
    <w:rsid w:val="00FC1AB7"/>
    <w:rsid w:val="00FC2292"/>
    <w:rsid w:val="00FE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4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A4BD0"/>
    <w:pPr>
      <w:spacing w:after="0" w:line="240" w:lineRule="auto"/>
    </w:pPr>
    <w:rPr>
      <w:rFonts w:ascii="Thames" w:eastAsia="Times New Roman" w:hAnsi="Thames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EA4BD0"/>
    <w:rPr>
      <w:rFonts w:ascii="Thames" w:eastAsia="Times New Roman" w:hAnsi="Thames" w:cs="Times New Roman"/>
      <w:sz w:val="20"/>
      <w:szCs w:val="20"/>
      <w:lang w:eastAsia="ru-RU"/>
    </w:rPr>
  </w:style>
  <w:style w:type="character" w:styleId="a5">
    <w:name w:val="footnote reference"/>
    <w:semiHidden/>
    <w:rsid w:val="00EA4BD0"/>
    <w:rPr>
      <w:rFonts w:ascii="Times New Roman" w:hAnsi="Times New Roman"/>
      <w:sz w:val="20"/>
      <w:vertAlign w:val="superscript"/>
    </w:rPr>
  </w:style>
  <w:style w:type="paragraph" w:styleId="a6">
    <w:name w:val="List Paragraph"/>
    <w:basedOn w:val="a"/>
    <w:uiPriority w:val="99"/>
    <w:qFormat/>
    <w:rsid w:val="000319DF"/>
    <w:pPr>
      <w:ind w:left="720"/>
      <w:contextualSpacing/>
    </w:pPr>
  </w:style>
  <w:style w:type="paragraph" w:customStyle="1" w:styleId="c3">
    <w:name w:val="c3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F55E6D"/>
  </w:style>
  <w:style w:type="paragraph" w:customStyle="1" w:styleId="c50">
    <w:name w:val="c50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3">
    <w:name w:val="c73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1">
    <w:name w:val="c71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8">
    <w:name w:val="c78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F55E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89A"/>
  </w:style>
  <w:style w:type="paragraph" w:styleId="a9">
    <w:name w:val="footer"/>
    <w:basedOn w:val="a"/>
    <w:link w:val="aa"/>
    <w:uiPriority w:val="99"/>
    <w:unhideWhenUsed/>
    <w:rsid w:val="0022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89A"/>
  </w:style>
  <w:style w:type="paragraph" w:styleId="ab">
    <w:name w:val="Balloon Text"/>
    <w:basedOn w:val="a"/>
    <w:link w:val="ac"/>
    <w:uiPriority w:val="99"/>
    <w:semiHidden/>
    <w:unhideWhenUsed/>
    <w:rsid w:val="0022289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22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71BE8-F7C9-4121-A645-73EA8EA8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5847</Words>
  <Characters>33333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каб 36</cp:lastModifiedBy>
  <cp:revision>16</cp:revision>
  <cp:lastPrinted>2019-09-03T08:29:00Z</cp:lastPrinted>
  <dcterms:created xsi:type="dcterms:W3CDTF">2018-09-12T10:19:00Z</dcterms:created>
  <dcterms:modified xsi:type="dcterms:W3CDTF">2019-09-24T10:10:00Z</dcterms:modified>
</cp:coreProperties>
</file>