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D2AAF" w:rsidRPr="006B5347" w:rsidTr="005D2AAF">
        <w:tc>
          <w:tcPr>
            <w:tcW w:w="3190" w:type="dxa"/>
          </w:tcPr>
          <w:p w:rsidR="005D2AAF" w:rsidRPr="006B5347" w:rsidRDefault="005D2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5D2AAF" w:rsidRPr="006B5347" w:rsidRDefault="005D2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5D2AAF" w:rsidRPr="006B5347" w:rsidRDefault="005D2AAF">
            <w:pPr>
              <w:rPr>
                <w:rFonts w:ascii="Times New Roman" w:hAnsi="Times New Roman" w:cs="Times New Roman"/>
              </w:rPr>
            </w:pPr>
          </w:p>
        </w:tc>
      </w:tr>
    </w:tbl>
    <w:p w:rsidR="00A13FAA" w:rsidRDefault="004F31BC" w:rsidP="00A13FAA">
      <w:pPr>
        <w:tabs>
          <w:tab w:val="left" w:pos="1104"/>
        </w:tabs>
        <w:autoSpaceDE w:val="0"/>
        <w:autoSpaceDN w:val="0"/>
        <w:adjustRightInd w:val="0"/>
        <w:spacing w:after="0" w:line="360" w:lineRule="auto"/>
        <w:ind w:left="552" w:right="10" w:hanging="134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5940425" cy="8402955"/>
            <wp:effectExtent l="19050" t="0" r="3175" b="0"/>
            <wp:docPr id="1" name="Рисунок 0" descr="img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6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1BC" w:rsidRPr="006B5347" w:rsidRDefault="004F31BC" w:rsidP="00A13FAA">
      <w:pPr>
        <w:tabs>
          <w:tab w:val="left" w:pos="1104"/>
        </w:tabs>
        <w:autoSpaceDE w:val="0"/>
        <w:autoSpaceDN w:val="0"/>
        <w:adjustRightInd w:val="0"/>
        <w:spacing w:after="0" w:line="360" w:lineRule="auto"/>
        <w:ind w:left="552" w:right="10" w:hanging="134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highlight w:val="white"/>
        </w:rPr>
      </w:pPr>
    </w:p>
    <w:tbl>
      <w:tblPr>
        <w:tblpPr w:leftFromText="180" w:rightFromText="180" w:vertAnchor="text" w:horzAnchor="margin" w:tblpXSpec="center" w:tblpY="111"/>
        <w:tblW w:w="915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830"/>
        <w:gridCol w:w="5095"/>
        <w:gridCol w:w="1615"/>
        <w:gridCol w:w="1615"/>
      </w:tblGrid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463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 w:rsidP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Кол- </w:t>
            </w:r>
            <w:proofErr w:type="gramStart"/>
            <w:r w:rsidRPr="006B5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</w:t>
            </w:r>
            <w:proofErr w:type="gramEnd"/>
            <w:r w:rsidRPr="006B5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ind w:hanging="12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Введение.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6B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>Кодирование текстовой информации.</w:t>
            </w:r>
          </w:p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Практическая работа №1.1 </w:t>
            </w: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>Кодирование русских букв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6B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документов в текстовых редакторах.</w:t>
            </w:r>
          </w:p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>Форматирование документов в текстовых редакторах.</w:t>
            </w:r>
          </w:p>
          <w:p w:rsidR="001B00D4" w:rsidRPr="006B5347" w:rsidRDefault="001B00D4" w:rsidP="0097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Практическая работа 1.2. </w:t>
            </w: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>Создание и форматирование документов.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6B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Компьютерные словари  и системы компьютерного перевода текстов.</w:t>
            </w:r>
          </w:p>
          <w:p w:rsidR="001B00D4" w:rsidRPr="006B5347" w:rsidRDefault="001B00D4" w:rsidP="0097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 1.3</w:t>
            </w: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 xml:space="preserve">.Перевод с помощью </w:t>
            </w:r>
            <w:proofErr w:type="gramStart"/>
            <w:r w:rsidRPr="006B5347">
              <w:rPr>
                <w:rFonts w:ascii="Times New Roman" w:hAnsi="Times New Roman" w:cs="Times New Roman"/>
                <w:sz w:val="28"/>
                <w:szCs w:val="28"/>
              </w:rPr>
              <w:t>онлайновых</w:t>
            </w:r>
            <w:proofErr w:type="gramEnd"/>
            <w:r w:rsidRPr="006B5347">
              <w:rPr>
                <w:rFonts w:ascii="Times New Roman" w:hAnsi="Times New Roman" w:cs="Times New Roman"/>
                <w:sz w:val="28"/>
                <w:szCs w:val="28"/>
              </w:rPr>
              <w:t xml:space="preserve"> словаря и переводчика.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6B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оптического распознавания документа.</w:t>
            </w:r>
          </w:p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6B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 xml:space="preserve"> Кодирование графической информации. </w:t>
            </w:r>
          </w:p>
          <w:p w:rsidR="001B00D4" w:rsidRPr="006B5347" w:rsidRDefault="001B00D4" w:rsidP="0097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 1.5</w:t>
            </w: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>. Кодирование графической информации.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6B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>Растровая графика.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6B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 w:rsidP="0097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 1.6</w:t>
            </w: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>. Растровая графика.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6B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 xml:space="preserve"> Векторная графика.</w:t>
            </w:r>
          </w:p>
          <w:p w:rsidR="001B00D4" w:rsidRPr="006B5347" w:rsidRDefault="001B00D4" w:rsidP="0097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3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 1.8</w:t>
            </w: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 xml:space="preserve">.   Выполнение геометрических построений в системе </w:t>
            </w:r>
          </w:p>
          <w:p w:rsidR="001B00D4" w:rsidRPr="006B5347" w:rsidRDefault="001B00D4" w:rsidP="0097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>КОМПАС.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6B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B00D4" w:rsidRPr="006B5347" w:rsidTr="001B00D4">
        <w:trPr>
          <w:trHeight w:val="417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 xml:space="preserve"> Кодирование звуковой информации.</w:t>
            </w:r>
          </w:p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6B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>Компьютерные презентации.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6B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 w:rsidP="00974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 1.11</w:t>
            </w: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>. Разработка мультимедийной интерактивной презентации «Устройство компьютера»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6B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 w:rsidP="0079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 1.12</w:t>
            </w: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Разработка презентации «История развития </w:t>
            </w:r>
            <w:proofErr w:type="gramStart"/>
            <w:r w:rsidRPr="006B534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6B53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6B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числовой информации с помощью систем счисления.</w:t>
            </w:r>
          </w:p>
          <w:p w:rsidR="001B00D4" w:rsidRPr="006B5347" w:rsidRDefault="001B00D4" w:rsidP="0079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 1.13</w:t>
            </w: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>. Перевод чисел из одной системы счисления в другую с помощью калькулятора.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6B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>Электронные таблицы.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6B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 w:rsidP="0079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 1.14</w:t>
            </w: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>. Относительные, абсолютные и смешанные ссылки в электронных таблицах.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6B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диаграмм и графиков.</w:t>
            </w:r>
          </w:p>
          <w:p w:rsidR="001B00D4" w:rsidRPr="006B5347" w:rsidRDefault="001B00D4" w:rsidP="007958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Практическая работа 1.15 </w:t>
            </w: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диаграмм различных типов.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6B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>Локальные компьютерные сети.</w:t>
            </w:r>
          </w:p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6B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>Глобальная компьютерная сеть Интернет.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6B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к Интернету.</w:t>
            </w:r>
          </w:p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 2.1</w:t>
            </w: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>. Настройка подключения к Интернету.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6B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 xml:space="preserve"> Всемирная паутина.</w:t>
            </w:r>
          </w:p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6B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почта.</w:t>
            </w:r>
          </w:p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 2.2</w:t>
            </w: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>. Работа с электронной почтой.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6B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>Общение в Интернете в реальном времени.</w:t>
            </w:r>
          </w:p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 2.3</w:t>
            </w: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 xml:space="preserve">. Общение в реальном времени в </w:t>
            </w:r>
            <w:proofErr w:type="gramStart"/>
            <w:r w:rsidRPr="006B5347">
              <w:rPr>
                <w:rFonts w:ascii="Times New Roman" w:hAnsi="Times New Roman" w:cs="Times New Roman"/>
                <w:sz w:val="28"/>
                <w:szCs w:val="28"/>
              </w:rPr>
              <w:t>глобальной</w:t>
            </w:r>
            <w:proofErr w:type="gramEnd"/>
            <w:r w:rsidRPr="006B5347">
              <w:rPr>
                <w:rFonts w:ascii="Times New Roman" w:hAnsi="Times New Roman" w:cs="Times New Roman"/>
                <w:sz w:val="28"/>
                <w:szCs w:val="28"/>
              </w:rPr>
              <w:t xml:space="preserve"> и локальных компьютерных сетях.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6B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 xml:space="preserve"> Файловые архивы.</w:t>
            </w:r>
          </w:p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6B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 xml:space="preserve"> Радио, телевидение и Web-камеры в Интернете.</w:t>
            </w:r>
          </w:p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>Геоинформационные системы в Интернете.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6B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 xml:space="preserve"> Поиск информации в Интернете.</w:t>
            </w:r>
          </w:p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 2.4</w:t>
            </w: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>. Поиск информации в Интернете.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6B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коммерция в Интернет</w:t>
            </w:r>
          </w:p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6B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Библиотеки, энциклопедии и словари в Интернете.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6B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0C1977" w:rsidRPr="006B5347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>Основы языка разметки гипертекста.</w:t>
            </w:r>
            <w:r w:rsidRPr="006B53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Практическая работа 2.5</w:t>
            </w: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>.Разработка сайта с использованием Web-редактора.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0C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 w:rsidP="000C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C1977" w:rsidRPr="006B53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Практическая работа 2.6</w:t>
            </w: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>.Разработка сайта с использованием Web-редактора.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6B5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 w:rsidP="000C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C1977" w:rsidRPr="006B53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  <w:proofErr w:type="gramStart"/>
            <w:r w:rsidRPr="006B5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proofErr w:type="gramEnd"/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 w:eastAsia="en-US"/>
              </w:rPr>
            </w:pPr>
          </w:p>
        </w:tc>
      </w:tr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 w:rsidP="000C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="000C1977" w:rsidRPr="006B53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>Коммуникационные технологии</w:t>
            </w: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 w:eastAsia="en-US"/>
              </w:rPr>
            </w:pPr>
          </w:p>
        </w:tc>
      </w:tr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 w:rsidP="000C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C1977" w:rsidRPr="006B53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 w:eastAsia="en-US"/>
              </w:rPr>
            </w:pPr>
          </w:p>
        </w:tc>
      </w:tr>
      <w:tr w:rsidR="001B00D4" w:rsidRPr="006B5347" w:rsidTr="001B00D4">
        <w:trPr>
          <w:trHeight w:val="1"/>
        </w:trPr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 w:rsidP="000C1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C1977" w:rsidRPr="006B53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5347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00D4" w:rsidRPr="006B5347" w:rsidRDefault="001B0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 w:eastAsia="en-US"/>
              </w:rPr>
            </w:pPr>
          </w:p>
        </w:tc>
      </w:tr>
    </w:tbl>
    <w:p w:rsidR="00037101" w:rsidRPr="006B5347" w:rsidRDefault="00037101">
      <w:pPr>
        <w:rPr>
          <w:sz w:val="28"/>
          <w:szCs w:val="28"/>
        </w:rPr>
      </w:pPr>
    </w:p>
    <w:p w:rsidR="00003F2A" w:rsidRPr="006B5347" w:rsidRDefault="00003F2A">
      <w:pPr>
        <w:rPr>
          <w:sz w:val="28"/>
          <w:szCs w:val="28"/>
        </w:rPr>
      </w:pPr>
    </w:p>
    <w:p w:rsidR="00003F2A" w:rsidRPr="006B5347" w:rsidRDefault="00003F2A">
      <w:pPr>
        <w:rPr>
          <w:sz w:val="28"/>
          <w:szCs w:val="28"/>
        </w:rPr>
      </w:pPr>
    </w:p>
    <w:p w:rsidR="00003F2A" w:rsidRPr="006B5347" w:rsidRDefault="00003F2A">
      <w:pPr>
        <w:rPr>
          <w:sz w:val="28"/>
          <w:szCs w:val="28"/>
        </w:rPr>
      </w:pPr>
    </w:p>
    <w:p w:rsidR="00003F2A" w:rsidRPr="006B5347" w:rsidRDefault="00003F2A">
      <w:pPr>
        <w:rPr>
          <w:sz w:val="28"/>
          <w:szCs w:val="28"/>
        </w:rPr>
      </w:pPr>
    </w:p>
    <w:p w:rsidR="00003F2A" w:rsidRPr="006B5347" w:rsidRDefault="00003F2A">
      <w:pPr>
        <w:rPr>
          <w:sz w:val="28"/>
          <w:szCs w:val="28"/>
        </w:rPr>
      </w:pPr>
    </w:p>
    <w:p w:rsidR="00003F2A" w:rsidRPr="006B5347" w:rsidRDefault="00003F2A">
      <w:pPr>
        <w:rPr>
          <w:sz w:val="28"/>
          <w:szCs w:val="28"/>
        </w:rPr>
      </w:pPr>
    </w:p>
    <w:p w:rsidR="00003F2A" w:rsidRPr="006B5347" w:rsidRDefault="00003F2A">
      <w:pPr>
        <w:rPr>
          <w:sz w:val="28"/>
          <w:szCs w:val="28"/>
        </w:rPr>
      </w:pPr>
    </w:p>
    <w:p w:rsidR="00003F2A" w:rsidRPr="006B5347" w:rsidRDefault="00003F2A">
      <w:pPr>
        <w:rPr>
          <w:sz w:val="28"/>
          <w:szCs w:val="28"/>
        </w:rPr>
      </w:pPr>
    </w:p>
    <w:p w:rsidR="00003F2A" w:rsidRPr="006B5347" w:rsidRDefault="00003F2A">
      <w:pPr>
        <w:rPr>
          <w:sz w:val="28"/>
          <w:szCs w:val="28"/>
        </w:rPr>
      </w:pPr>
    </w:p>
    <w:p w:rsidR="00003F2A" w:rsidRPr="006B5347" w:rsidRDefault="00003F2A">
      <w:pPr>
        <w:rPr>
          <w:sz w:val="28"/>
          <w:szCs w:val="28"/>
        </w:rPr>
      </w:pPr>
    </w:p>
    <w:p w:rsidR="00003F2A" w:rsidRPr="006B5347" w:rsidRDefault="00003F2A">
      <w:pPr>
        <w:rPr>
          <w:sz w:val="28"/>
          <w:szCs w:val="28"/>
        </w:rPr>
      </w:pPr>
    </w:p>
    <w:p w:rsidR="00003F2A" w:rsidRDefault="00003F2A"/>
    <w:p w:rsidR="00003F2A" w:rsidRDefault="00003F2A"/>
    <w:p w:rsidR="00003F2A" w:rsidRDefault="00003F2A"/>
    <w:p w:rsidR="00003F2A" w:rsidRDefault="00003F2A"/>
    <w:p w:rsidR="00003F2A" w:rsidRDefault="00003F2A"/>
    <w:p w:rsidR="00003F2A" w:rsidRDefault="00003F2A"/>
    <w:p w:rsidR="00003F2A" w:rsidRDefault="00003F2A"/>
    <w:p w:rsidR="00003F2A" w:rsidRDefault="00003F2A"/>
    <w:p w:rsidR="00003F2A" w:rsidRDefault="00003F2A"/>
    <w:p w:rsidR="00003F2A" w:rsidRDefault="00003F2A"/>
    <w:p w:rsidR="00003F2A" w:rsidRDefault="00003F2A"/>
    <w:sectPr w:rsidR="00003F2A" w:rsidSect="00BE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FAA"/>
    <w:rsid w:val="00003F2A"/>
    <w:rsid w:val="00021FBB"/>
    <w:rsid w:val="00037101"/>
    <w:rsid w:val="000C1977"/>
    <w:rsid w:val="000E4135"/>
    <w:rsid w:val="00177D66"/>
    <w:rsid w:val="00192D70"/>
    <w:rsid w:val="001B00D4"/>
    <w:rsid w:val="002367F1"/>
    <w:rsid w:val="00291AC6"/>
    <w:rsid w:val="004638D7"/>
    <w:rsid w:val="004C16E5"/>
    <w:rsid w:val="004F31BC"/>
    <w:rsid w:val="0050330B"/>
    <w:rsid w:val="005505B2"/>
    <w:rsid w:val="005C4AD0"/>
    <w:rsid w:val="005D2AAF"/>
    <w:rsid w:val="005E525A"/>
    <w:rsid w:val="00632473"/>
    <w:rsid w:val="006B5347"/>
    <w:rsid w:val="006D5328"/>
    <w:rsid w:val="006F7070"/>
    <w:rsid w:val="0079584D"/>
    <w:rsid w:val="007A5C5F"/>
    <w:rsid w:val="007F617F"/>
    <w:rsid w:val="00882E3E"/>
    <w:rsid w:val="008B2DAF"/>
    <w:rsid w:val="00974EBC"/>
    <w:rsid w:val="009A5FF0"/>
    <w:rsid w:val="009E4A56"/>
    <w:rsid w:val="00A123B3"/>
    <w:rsid w:val="00A13FAA"/>
    <w:rsid w:val="00A75F55"/>
    <w:rsid w:val="00AA0FB5"/>
    <w:rsid w:val="00B20679"/>
    <w:rsid w:val="00B81A6A"/>
    <w:rsid w:val="00BE01A2"/>
    <w:rsid w:val="00C14496"/>
    <w:rsid w:val="00C838AE"/>
    <w:rsid w:val="00CE0446"/>
    <w:rsid w:val="00DE261B"/>
    <w:rsid w:val="00E22315"/>
    <w:rsid w:val="00E87E3C"/>
    <w:rsid w:val="00EB6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A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2081-BDB7-4F3C-A3F4-A49D12FE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school22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Prof1</dc:creator>
  <cp:lastModifiedBy>школа 22</cp:lastModifiedBy>
  <cp:revision>9</cp:revision>
  <cp:lastPrinted>2019-09-11T06:22:00Z</cp:lastPrinted>
  <dcterms:created xsi:type="dcterms:W3CDTF">2015-08-31T19:32:00Z</dcterms:created>
  <dcterms:modified xsi:type="dcterms:W3CDTF">2019-09-30T08:38:00Z</dcterms:modified>
</cp:coreProperties>
</file>